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2772"/>
      </w:tblGrid>
      <w:tr w:rsidR="004514A2" w14:paraId="76370268" w14:textId="77777777" w:rsidTr="0079288A">
        <w:tc>
          <w:tcPr>
            <w:tcW w:w="1056" w:type="dxa"/>
          </w:tcPr>
          <w:p w14:paraId="15A29AD2" w14:textId="77777777" w:rsidR="004514A2" w:rsidRDefault="004514A2" w:rsidP="0079288A">
            <w:bookmarkStart w:id="0" w:name="_Hlk66878597"/>
            <w:bookmarkEnd w:id="0"/>
            <w:r>
              <w:t xml:space="preserve">                    </w:t>
            </w:r>
          </w:p>
        </w:tc>
        <w:tc>
          <w:tcPr>
            <w:tcW w:w="2772" w:type="dxa"/>
          </w:tcPr>
          <w:p w14:paraId="1A1A18D2" w14:textId="77777777" w:rsidR="004514A2" w:rsidRDefault="004514A2" w:rsidP="007928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A14FAB" wp14:editId="627A3C78">
                  <wp:extent cx="533400" cy="695325"/>
                  <wp:effectExtent l="0" t="0" r="0" b="9525"/>
                  <wp:docPr id="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4A2" w14:paraId="7FDA5CED" w14:textId="77777777" w:rsidTr="0079288A">
        <w:trPr>
          <w:trHeight w:val="1203"/>
        </w:trPr>
        <w:tc>
          <w:tcPr>
            <w:tcW w:w="1056" w:type="dxa"/>
          </w:tcPr>
          <w:p w14:paraId="376452FB" w14:textId="28A243EC" w:rsidR="004514A2" w:rsidRDefault="004514A2" w:rsidP="0079288A"/>
        </w:tc>
        <w:tc>
          <w:tcPr>
            <w:tcW w:w="2772" w:type="dxa"/>
          </w:tcPr>
          <w:p w14:paraId="1ED0431F" w14:textId="77777777" w:rsidR="004514A2" w:rsidRPr="006E3E57" w:rsidRDefault="004514A2" w:rsidP="0079288A">
            <w:pPr>
              <w:jc w:val="center"/>
              <w:rPr>
                <w:rFonts w:eastAsia="Times New Roman" w:cstheme="minorHAnsi"/>
                <w:b/>
              </w:rPr>
            </w:pPr>
            <w:r w:rsidRPr="006E3E57">
              <w:rPr>
                <w:rFonts w:eastAsia="Times New Roman" w:cstheme="minorHAnsi"/>
                <w:b/>
              </w:rPr>
              <w:t>REPUBLIKA HRVATSKA</w:t>
            </w:r>
          </w:p>
          <w:p w14:paraId="36ABD13B" w14:textId="77777777" w:rsidR="004514A2" w:rsidRPr="006E3E57" w:rsidRDefault="004514A2" w:rsidP="0079288A">
            <w:pPr>
              <w:jc w:val="center"/>
              <w:rPr>
                <w:rFonts w:eastAsia="Times New Roman" w:cstheme="minorHAnsi"/>
                <w:b/>
              </w:rPr>
            </w:pPr>
            <w:r w:rsidRPr="006E3E57">
              <w:rPr>
                <w:rFonts w:eastAsia="Times New Roman" w:cstheme="minorHAnsi"/>
                <w:b/>
              </w:rPr>
              <w:t>ZAGREBAČKA ŽUPANIJA</w:t>
            </w:r>
          </w:p>
          <w:p w14:paraId="78869D85" w14:textId="77777777" w:rsidR="004514A2" w:rsidRPr="006E3E57" w:rsidRDefault="004514A2" w:rsidP="0079288A">
            <w:pPr>
              <w:jc w:val="center"/>
              <w:rPr>
                <w:rFonts w:eastAsia="Times New Roman" w:cstheme="minorHAnsi"/>
                <w:b/>
              </w:rPr>
            </w:pPr>
            <w:r w:rsidRPr="006E3E57">
              <w:rPr>
                <w:rFonts w:eastAsia="Times New Roman" w:cstheme="minorHAnsi"/>
                <w:b/>
              </w:rPr>
              <w:t>Upravni odjel za odgoj i</w:t>
            </w:r>
          </w:p>
          <w:p w14:paraId="5F55F665" w14:textId="12B384A4" w:rsidR="004514A2" w:rsidRPr="00193DFC" w:rsidRDefault="004514A2" w:rsidP="0079288A">
            <w:pPr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E3E57">
              <w:rPr>
                <w:rFonts w:eastAsia="Times New Roman" w:cstheme="minorHAnsi"/>
                <w:b/>
              </w:rPr>
              <w:t>obrazovanje</w:t>
            </w:r>
          </w:p>
        </w:tc>
      </w:tr>
    </w:tbl>
    <w:p w14:paraId="4132F942" w14:textId="378C9D67" w:rsidR="00D8114C" w:rsidRDefault="00CF5693" w:rsidP="00CF5693">
      <w:pPr>
        <w:suppressAutoHyphens/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noProof/>
        </w:rPr>
        <w:drawing>
          <wp:inline distT="0" distB="0" distL="0" distR="0" wp14:anchorId="287F38A2" wp14:editId="42C72350">
            <wp:extent cx="2400300" cy="628650"/>
            <wp:effectExtent l="0" t="0" r="0" b="0"/>
            <wp:docPr id="1" name="Picture 1" descr="Slika na kojoj se prikazuje crta, snimka zaslona, češalj, tipografija&#10;&#10;Sadržaj generiran uz AI možda nije toča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crta, snimka zaslona, češalj, tipografija&#10;&#10;Sadržaj generiran uz AI možda nije 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38BD4" w14:textId="6DC1B330" w:rsidR="0043003C" w:rsidRPr="0043003C" w:rsidRDefault="0043003C" w:rsidP="0043003C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</w:p>
    <w:p w14:paraId="29580C53" w14:textId="77777777" w:rsidR="0043003C" w:rsidRPr="0043003C" w:rsidRDefault="0043003C" w:rsidP="00430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</w:p>
    <w:p w14:paraId="31DD8A7E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        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1B16E269" w14:textId="0A34FD56" w:rsidR="0043003C" w:rsidRPr="0043003C" w:rsidRDefault="0043003C" w:rsidP="0043003C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300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</w:t>
      </w:r>
      <w:r w:rsidRPr="0043003C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60288" behindDoc="1" locked="0" layoutInCell="1" allowOverlap="1" wp14:anchorId="730A263F" wp14:editId="676A2CA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5620" cy="571500"/>
            <wp:effectExtent l="19050" t="0" r="0" b="0"/>
            <wp:wrapNone/>
            <wp:docPr id="15" name="Slika 2" descr="ZUPANIJ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ZUPANIJSKI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00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    </w:t>
      </w:r>
      <w:r w:rsidRPr="0043003C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   </w:t>
      </w:r>
      <w:r w:rsidR="00D8114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3003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REPUBLIKA HRVATSKA</w:t>
      </w:r>
    </w:p>
    <w:p w14:paraId="57F8996E" w14:textId="77777777" w:rsidR="0043003C" w:rsidRPr="0043003C" w:rsidRDefault="0043003C" w:rsidP="0043003C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3003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       </w:t>
      </w:r>
      <w:r w:rsidRPr="0043003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ZAGREBAČKA ŽUPANIJA</w:t>
      </w:r>
    </w:p>
    <w:p w14:paraId="7722EF25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23D44A6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7A6EF28" w14:textId="77777777" w:rsidR="0043003C" w:rsidRDefault="0043003C" w:rsidP="00430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8E8230" w14:textId="77777777" w:rsidR="00CF5693" w:rsidRDefault="00CF5693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94D6AFB" w14:textId="50607397" w:rsidR="00CF5693" w:rsidRDefault="00CF5693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KLASA: </w:t>
      </w:r>
      <w:r w:rsidRPr="00CF56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604-02/25-01/3</w:t>
      </w:r>
    </w:p>
    <w:p w14:paraId="5C328BD8" w14:textId="45CA5DA8" w:rsidR="00CF5693" w:rsidRDefault="00CF5693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URBROJ: </w:t>
      </w:r>
      <w:r w:rsidRPr="00CF569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238-12-01/7-25-11</w:t>
      </w:r>
    </w:p>
    <w:p w14:paraId="7A10A1F1" w14:textId="77777777" w:rsidR="00CF5693" w:rsidRDefault="00CF5693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34FE0C4" w14:textId="18DA15D5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 temelju članka 11. Odluke o dodjeli stipendija Zagrebačke županije („Glasnik Zagrebačke županije“ broj 15/10, 26/11 i 34/20) Župan Zagrebačke županije raspisuje</w:t>
      </w:r>
    </w:p>
    <w:p w14:paraId="4A6E77A0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AF0065A" w14:textId="77777777" w:rsidR="0043003C" w:rsidRPr="0043003C" w:rsidRDefault="0043003C" w:rsidP="00430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5305A47" w14:textId="77777777" w:rsidR="0043003C" w:rsidRPr="0043003C" w:rsidRDefault="0043003C" w:rsidP="0043003C">
      <w:pPr>
        <w:keepNext/>
        <w:numPr>
          <w:ilvl w:val="1"/>
          <w:numId w:val="0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NATJEČAJ</w:t>
      </w:r>
    </w:p>
    <w:p w14:paraId="1B041662" w14:textId="3AA87A93" w:rsidR="0043003C" w:rsidRPr="0043003C" w:rsidRDefault="0043003C" w:rsidP="00430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za dodjelu stipendija Zagrebačke županije za školsku/akademsku godinu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./202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6</w:t>
      </w: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. </w:t>
      </w:r>
    </w:p>
    <w:p w14:paraId="06DB771C" w14:textId="77777777" w:rsidR="0043003C" w:rsidRPr="0043003C" w:rsidRDefault="0043003C" w:rsidP="004300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za učenike i studente</w:t>
      </w:r>
    </w:p>
    <w:p w14:paraId="2C7527EB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589256F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I.</w:t>
      </w:r>
    </w:p>
    <w:p w14:paraId="196DDC9B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6B4F283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Pravo sudjelovanja na natječaju za dodjelu stipendija imaju učenici i studenti koji udovoljavaju sljedećim općim uvjetima:</w:t>
      </w:r>
    </w:p>
    <w:p w14:paraId="06C85B05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F58709C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1. Stipendije prema kriteriju izvrsnosti</w:t>
      </w:r>
    </w:p>
    <w:p w14:paraId="0EE4E771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E8F9A90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A) UČENICI</w:t>
      </w:r>
    </w:p>
    <w:p w14:paraId="66296F36" w14:textId="77777777" w:rsidR="0043003C" w:rsidRPr="0043003C" w:rsidRDefault="0043003C" w:rsidP="0043003C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su državljani Republike Hrvatske s prebivalištem na području Zagrebačke županije (Grad Zagreb nije dio Zagrebačke županije)</w:t>
      </w:r>
    </w:p>
    <w:p w14:paraId="5E9C4FD8" w14:textId="77777777" w:rsidR="0043003C" w:rsidRPr="0043003C" w:rsidRDefault="0043003C" w:rsidP="0043003C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 su redoviti učenici srednje škole </w:t>
      </w:r>
    </w:p>
    <w:p w14:paraId="2DAFFA85" w14:textId="77777777" w:rsidR="0043003C" w:rsidRPr="0043003C" w:rsidRDefault="0043003C" w:rsidP="0043003C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nisu ponavljali razred u posljednje dvije godine školovanja</w:t>
      </w:r>
    </w:p>
    <w:p w14:paraId="532A8D1E" w14:textId="77777777" w:rsidR="0043003C" w:rsidRPr="0043003C" w:rsidRDefault="0043003C" w:rsidP="0043003C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su završili prethodne dvije godine školovanja s najmanjom prosječnom ocjenom od 4,5</w:t>
      </w:r>
    </w:p>
    <w:p w14:paraId="227498B5" w14:textId="77777777" w:rsidR="0043003C" w:rsidRPr="0043003C" w:rsidRDefault="0043003C" w:rsidP="0043003C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00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nisu stariji od 20 godina.</w:t>
      </w:r>
    </w:p>
    <w:p w14:paraId="6E13254D" w14:textId="77777777" w:rsidR="0043003C" w:rsidRPr="0043003C" w:rsidRDefault="0043003C" w:rsidP="0043003C">
      <w:p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</w:p>
    <w:p w14:paraId="6F8AFB19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B) STUDENTI</w:t>
      </w:r>
    </w:p>
    <w:p w14:paraId="41CFDF4D" w14:textId="77777777" w:rsidR="0043003C" w:rsidRPr="0043003C" w:rsidRDefault="0043003C" w:rsidP="0043003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su državljani Republike Hrvatske s prebivalištem na području Zagrebačke županije (Grad Zagreb nije dio Zagrebačke županije)</w:t>
      </w:r>
    </w:p>
    <w:p w14:paraId="5EB65221" w14:textId="77777777" w:rsidR="0043003C" w:rsidRPr="0043003C" w:rsidRDefault="0043003C" w:rsidP="0043003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 su redoviti studenti </w:t>
      </w:r>
    </w:p>
    <w:p w14:paraId="1379AEEE" w14:textId="77777777" w:rsidR="0043003C" w:rsidRPr="0043003C" w:rsidRDefault="0043003C" w:rsidP="0043003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 nisu ponavljali razred u posljednje dvije godine školovanja, </w:t>
      </w:r>
    </w:p>
    <w:p w14:paraId="3E38AC5D" w14:textId="77777777" w:rsidR="0043003C" w:rsidRPr="0043003C" w:rsidRDefault="0043003C" w:rsidP="0043003C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su završili zadnja dva razreda srednje škole (studenti prve godine studija) s najmanjom prosječnom ocjenom od 4,5 odnosno s jedinstvenom prosječnom ocjenom za prethodne dvije godine školovanja (studenti starijih godina studija) od najmanje 4,0 i da su ostvarili minimalno 50 ECTS bodova po akademskoj godini</w:t>
      </w:r>
    </w:p>
    <w:p w14:paraId="1F3945B4" w14:textId="77777777" w:rsidR="0043003C" w:rsidRPr="0043003C" w:rsidRDefault="0043003C" w:rsidP="0043003C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nisu stariji od 26 godina.</w:t>
      </w:r>
    </w:p>
    <w:p w14:paraId="7333BCAA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22D9C164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>2. Stipendije  prema socijalnom  kriteriju</w:t>
      </w:r>
    </w:p>
    <w:p w14:paraId="16DCE815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33C01D6F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A) UČENICI</w:t>
      </w:r>
    </w:p>
    <w:p w14:paraId="6C3600D1" w14:textId="77777777" w:rsidR="0043003C" w:rsidRPr="0043003C" w:rsidRDefault="0043003C" w:rsidP="0043003C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su državljani Republike Hrvatske s prebivalištem na području Zagrebačke županije (Grad Zagreb nije dio Zagrebačke županije)</w:t>
      </w:r>
    </w:p>
    <w:p w14:paraId="6ECA356E" w14:textId="77777777" w:rsidR="0043003C" w:rsidRPr="0043003C" w:rsidRDefault="0043003C" w:rsidP="0043003C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 su redoviti učenici srednje škole </w:t>
      </w:r>
    </w:p>
    <w:p w14:paraId="5E709F31" w14:textId="77777777" w:rsidR="0043003C" w:rsidRPr="0043003C" w:rsidRDefault="0043003C" w:rsidP="0043003C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su završili prethodne dvije godine školovanja s najmanjom prosječnom ocjenom od 4,0 odnosno 2,8 za deficitarna zanimanja</w:t>
      </w:r>
    </w:p>
    <w:p w14:paraId="2197F9BD" w14:textId="77777777" w:rsidR="0043003C" w:rsidRPr="0043003C" w:rsidRDefault="0043003C" w:rsidP="0043003C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nisu stariji od 20 godina</w:t>
      </w:r>
    </w:p>
    <w:p w14:paraId="5E548074" w14:textId="77777777" w:rsidR="0043003C" w:rsidRPr="0043003C" w:rsidRDefault="0043003C" w:rsidP="0043003C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kern w:val="0"/>
          <w:szCs w:val="18"/>
          <w:lang w:eastAsia="ar-SA"/>
          <w14:ligatures w14:val="none"/>
        </w:rPr>
      </w:pPr>
      <w:bookmarkStart w:id="1" w:name="_Hlk53648556"/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im prosječni ukupni neto prihod po članu obitelji u prethodna tri mjeseca ne prelazi iznos od 564,077 EUR</w:t>
      </w:r>
      <w:r w:rsidRPr="0043003C">
        <w:rPr>
          <w:rFonts w:eastAsia="Times New Roman" w:cstheme="minorHAnsi"/>
          <w:kern w:val="0"/>
          <w:szCs w:val="18"/>
          <w:lang w:eastAsia="ar-SA"/>
          <w14:ligatures w14:val="none"/>
        </w:rPr>
        <w:t xml:space="preserve"> </w:t>
      </w:r>
    </w:p>
    <w:bookmarkEnd w:id="1"/>
    <w:p w14:paraId="6AD0D634" w14:textId="77777777" w:rsidR="0043003C" w:rsidRPr="0043003C" w:rsidRDefault="0043003C" w:rsidP="0043003C">
      <w:pPr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kern w:val="0"/>
          <w:szCs w:val="18"/>
          <w:lang w:eastAsia="ar-SA"/>
          <w14:ligatures w14:val="none"/>
        </w:rPr>
      </w:pPr>
    </w:p>
    <w:p w14:paraId="68B67097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B) STUDENTI</w:t>
      </w:r>
    </w:p>
    <w:p w14:paraId="3A0A39AE" w14:textId="77777777" w:rsidR="0043003C" w:rsidRPr="0043003C" w:rsidRDefault="0043003C" w:rsidP="0043003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su državljani Republike Hrvatske s prebivalištem na području Zagrebačke županije (Grad Zagreb nije dio Zagrebačke županije)</w:t>
      </w:r>
    </w:p>
    <w:p w14:paraId="3553A679" w14:textId="77777777" w:rsidR="0043003C" w:rsidRPr="0043003C" w:rsidRDefault="0043003C" w:rsidP="0043003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su redoviti studenti</w:t>
      </w:r>
    </w:p>
    <w:p w14:paraId="652636C3" w14:textId="77777777" w:rsidR="0043003C" w:rsidRPr="0043003C" w:rsidRDefault="0043003C" w:rsidP="0043003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00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su završili zadnja dva razreda srednje škole (studenti prve godine studija) s najmanjom prosječnom ocjenom od 4,0 odnosno s jedinstvenom prosječnom ocjenom za prethodne dvije godine školovanja (studenti starijih godina studija) od najmanje 3,5 i da su ostvarili minimalno 40 ECTS bodova po akademskoj godini</w:t>
      </w:r>
    </w:p>
    <w:p w14:paraId="060FC9A2" w14:textId="77777777" w:rsidR="0043003C" w:rsidRPr="0043003C" w:rsidRDefault="0043003C" w:rsidP="0043003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nisu stariji od 26 godina</w:t>
      </w:r>
    </w:p>
    <w:p w14:paraId="26B709D2" w14:textId="77777777" w:rsidR="0043003C" w:rsidRPr="0043003C" w:rsidRDefault="0043003C" w:rsidP="0043003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kern w:val="0"/>
          <w:szCs w:val="18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 im prosječni ukupni neto prihod po članu obitelji u prethodna tri mjeseca ne prelazi iznos od 564,077 EUR</w:t>
      </w:r>
      <w:r w:rsidRPr="0043003C">
        <w:rPr>
          <w:rFonts w:eastAsia="Times New Roman" w:cstheme="minorHAnsi"/>
          <w:kern w:val="0"/>
          <w:szCs w:val="18"/>
          <w:lang w:eastAsia="ar-SA"/>
          <w14:ligatures w14:val="none"/>
        </w:rPr>
        <w:t xml:space="preserve"> </w:t>
      </w:r>
    </w:p>
    <w:p w14:paraId="4831F285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F31B4A1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Učenik/</w:t>
      </w:r>
      <w:proofErr w:type="spellStart"/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ca</w:t>
      </w:r>
      <w:proofErr w:type="spellEnd"/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ili student/</w:t>
      </w:r>
      <w:proofErr w:type="spellStart"/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proofErr w:type="spellEnd"/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može podnijeti molbu za obje vrste stipendija, a može ostvariti pravo samo na jednu vrstu stipendije.</w:t>
      </w:r>
    </w:p>
    <w:p w14:paraId="70EB55EF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eastAsia="Times New Roman" w:cstheme="minorHAnsi"/>
          <w:kern w:val="0"/>
          <w:shd w:val="clear" w:color="auto" w:fill="FFFF00"/>
          <w:lang w:eastAsia="ar-SA"/>
          <w14:ligatures w14:val="none"/>
        </w:rPr>
      </w:pPr>
    </w:p>
    <w:p w14:paraId="0F4C9CAD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II.</w:t>
      </w:r>
    </w:p>
    <w:p w14:paraId="09234D3A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kern w:val="0"/>
          <w:lang w:eastAsia="ar-SA"/>
          <w14:ligatures w14:val="none"/>
        </w:rPr>
      </w:pPr>
    </w:p>
    <w:p w14:paraId="2A565C46" w14:textId="44B30E22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 školsku/akademsku godinu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./20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5. dodijelit će se: </w:t>
      </w:r>
    </w:p>
    <w:p w14:paraId="4E1EB7BB" w14:textId="77777777" w:rsidR="0043003C" w:rsidRPr="0043003C" w:rsidRDefault="0043003C" w:rsidP="0043003C">
      <w:pPr>
        <w:spacing w:after="0" w:line="240" w:lineRule="auto"/>
        <w:rPr>
          <w:kern w:val="0"/>
          <w:lang w:eastAsia="ar-SA"/>
          <w14:ligatures w14:val="none"/>
        </w:rPr>
      </w:pPr>
    </w:p>
    <w:p w14:paraId="0B7B53A8" w14:textId="77777777" w:rsidR="0043003C" w:rsidRPr="0043003C" w:rsidRDefault="0043003C" w:rsidP="0043003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300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1.UČENICIMA - najviše 45 stipendija, od čega:</w:t>
      </w:r>
    </w:p>
    <w:p w14:paraId="15451BE4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ind w:left="405"/>
        <w:contextualSpacing/>
        <w:jc w:val="both"/>
        <w:rPr>
          <w:rFonts w:ascii="Times New Roman" w:eastAsia="Times New Roman" w:hAnsi="Times New Roman" w:cstheme="minorHAnsi"/>
          <w:kern w:val="0"/>
          <w:sz w:val="24"/>
          <w:szCs w:val="20"/>
          <w:lang w:eastAsia="ar-SA"/>
          <w14:ligatures w14:val="none"/>
        </w:rPr>
      </w:pPr>
    </w:p>
    <w:p w14:paraId="174BB4B9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A) učenicima prema kriteriju izvrsnosti 20 stipendija, od čega do 3 stipendije za zanimanja glazbenog smjera.</w:t>
      </w:r>
    </w:p>
    <w:p w14:paraId="4E60EE34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79F284A" w14:textId="7DAEE300" w:rsidR="0043003C" w:rsidRPr="0043003C" w:rsidRDefault="0043003C" w:rsidP="0043003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B) </w:t>
      </w:r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učenicima prema socijalnom kriteriju 25 stipendija, od čega za deficitarna zanimanja: alatničar, armirač, autoelektričar, autolakirer, autolimar, automehaničar, </w:t>
      </w:r>
      <w:proofErr w:type="spellStart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automehatroničar</w:t>
      </w:r>
      <w:proofErr w:type="spellEnd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bravar, cvjećar, dimnjačar, dentalni asistent, dentalni tehničar elektroinstalater, elektroničar – mehaničar, </w:t>
      </w:r>
      <w:proofErr w:type="spellStart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elektromeheničar</w:t>
      </w:r>
      <w:proofErr w:type="spellEnd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elektromonter, fasader, fotograf, frizer, farmaceutski tehničar, </w:t>
      </w:r>
      <w:proofErr w:type="spellStart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galanterist</w:t>
      </w:r>
      <w:proofErr w:type="spellEnd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limar, instalater grijanja i klimatizacije, instalater kućnih instalacija, kemijski čistač, keramičar, keramičar-oblagač, klesar, klobučar, konobar, kozmetičar, krojač, krovopokrivač, krovopokrivač i </w:t>
      </w:r>
      <w:proofErr w:type="spellStart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izolater</w:t>
      </w:r>
      <w:proofErr w:type="spellEnd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krznar, kuhar, medicinska sestra opće njege/medicinski tehničar opće njege, mesar, monter suhe gradnje, obućar, pediker, pekar, pismoslikar,  </w:t>
      </w:r>
      <w:proofErr w:type="spellStart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plinoinstalater</w:t>
      </w:r>
      <w:proofErr w:type="spellEnd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proofErr w:type="spellStart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podopolagač</w:t>
      </w:r>
      <w:proofErr w:type="spellEnd"/>
      <w:r w:rsidR="00BB3F37" w:rsidRPr="00BB3F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precizni mehaničar, primalja – asistent, prodavač, puškar, slastičar, ličilac-soboslikar, staklar, stolar, strojobravar, tapetar, tesar, tokar, rukovatelj samohodnim građevinskim strojevima, urar, vodoinstalater, vozač motornog vozila, zidar, zlatar, zdravstveno-laboratorijski tehničar,  do 10 učeničkih stipendija.</w:t>
      </w:r>
    </w:p>
    <w:p w14:paraId="2FD99233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Ako se za dodjelu stipendija za deficitarna zanimanja javi manji broj kandidata od predviđenog, stipendije će se dodijeliti ostalim kandidatima za dodjelu stipendija prema socijalnom kriteriju, a prema redoslijedu koji je utvrđen prema broju ostvarenih bodova.</w:t>
      </w:r>
    </w:p>
    <w:p w14:paraId="48CA76FC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A436DD4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 STUDENTIMA -  najviše 30 stipendija, od čega:</w:t>
      </w:r>
    </w:p>
    <w:p w14:paraId="27D90E0C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CFCA665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A) studentima prema kriteriju izvrsnosti do 15 stipendija, od čega do 3 stipendije za zanimanja glazbenog smjera </w:t>
      </w:r>
    </w:p>
    <w:p w14:paraId="138847D6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B) studentima prema socijalnom kriteriju do 15 stipendija. </w:t>
      </w:r>
    </w:p>
    <w:p w14:paraId="6E3899BB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C6E9598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Ako se za dodjelu učeničkih i studentskih stipendija prema kriteriju izvrsnosti za zanimanja glazbenog smjera javi manji broj kandidata od predviđenog, stipendije će se dodijeliti ostalim kandidatima prema redoslijedu koji je utvrđen prema broju ostvarenih bodova.</w:t>
      </w:r>
    </w:p>
    <w:p w14:paraId="096DA909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EFA7651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Stipendija se dodjeljuje za razdoblje od dvanaest mjeseci, počevši od 1. rujna 2024. godine.</w:t>
      </w:r>
    </w:p>
    <w:p w14:paraId="7999D62B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DBA1A2C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Mjesečni iznos stipendije:</w:t>
      </w:r>
    </w:p>
    <w:p w14:paraId="078AC8DA" w14:textId="77777777" w:rsidR="0043003C" w:rsidRPr="0043003C" w:rsidRDefault="0043003C" w:rsidP="0043003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 učenike –</w:t>
      </w:r>
      <w:bookmarkStart w:id="2" w:name="_Hlk114829020"/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2"/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120,00 EUR </w:t>
      </w:r>
    </w:p>
    <w:p w14:paraId="724815E1" w14:textId="77777777" w:rsidR="0043003C" w:rsidRPr="0043003C" w:rsidRDefault="0043003C" w:rsidP="0043003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 studente - 240,00 EUR </w:t>
      </w:r>
    </w:p>
    <w:p w14:paraId="527C4BE7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578BDCE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III.</w:t>
      </w:r>
    </w:p>
    <w:p w14:paraId="041635FF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32226EA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Kriteriji za utvrđivanje liste kandidata za dodjelu: </w:t>
      </w:r>
    </w:p>
    <w:p w14:paraId="303BD073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B8A5C5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1. Stipendija prema kriteriju izvrsnosti za učenike i studente:</w:t>
      </w:r>
    </w:p>
    <w:p w14:paraId="23BC2FD0" w14:textId="77777777" w:rsidR="0043003C" w:rsidRPr="0043003C" w:rsidRDefault="0043003C" w:rsidP="0043003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uspjeh u školovanju</w:t>
      </w:r>
    </w:p>
    <w:p w14:paraId="05830FB7" w14:textId="77777777" w:rsidR="0043003C" w:rsidRPr="0043003C" w:rsidRDefault="0043003C" w:rsidP="0043003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kriterij izvrsnosti.</w:t>
      </w:r>
    </w:p>
    <w:p w14:paraId="0FFE9F19" w14:textId="77777777" w:rsidR="0043003C" w:rsidRPr="0043003C" w:rsidRDefault="0043003C" w:rsidP="0043003C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2A3DBA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 Stipendija  prema socijalnom kriteriju za učenike i studente:</w:t>
      </w:r>
    </w:p>
    <w:p w14:paraId="0D8ED287" w14:textId="77777777" w:rsidR="0043003C" w:rsidRPr="0043003C" w:rsidRDefault="0043003C" w:rsidP="0043003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uspjeh u školovanju</w:t>
      </w:r>
    </w:p>
    <w:p w14:paraId="3B2F433C" w14:textId="77777777" w:rsidR="0043003C" w:rsidRPr="0043003C" w:rsidRDefault="0043003C" w:rsidP="0043003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socijalni status kandidata.</w:t>
      </w:r>
    </w:p>
    <w:p w14:paraId="1F33257F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83244AB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Uspjeh u školovanju utvrđuje se jedinstvenom prosječnom ocjenom iz prethodne dvije godine školovanja tako da se zbroj pojedinačnih ocjena iz predmeta za obje godine podijeli s ukupnim brojem predmeta. Tako dobiven prosjek zaokružen na dvije decimale, izražava se kao broj bodova i pribraja broju bodova utvrđen prema ostalim kriterijima.</w:t>
      </w:r>
    </w:p>
    <w:p w14:paraId="0B810B32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097440B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Izvrsnost kandidata boduje se za prethodne dvije godine školovanja u skladu s člankom 16. Odluke o dodjeli stipendija Zagrebačke županije („Glasnik Zagrebačke županije“ broj 15/10, 26/11 i 34/20). </w:t>
      </w:r>
    </w:p>
    <w:p w14:paraId="761A53C0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B0BF365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Socijalni status kandidata boduje se u skladu s člankom 21. Odluke o dodjeli stipendija Zagrebačke županije („Glasnik Zagrebačke županije“ broj 15/10, 26/11 i 34/20). </w:t>
      </w:r>
    </w:p>
    <w:p w14:paraId="44855344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9D82EFF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Ako dva ili više kandidata imaju isti broj bodova za dodjelu stipendija prema kriteriju izvrsnosti, prednost ima kandidat koji je ostvario veći broj bodova prema kriteriju izvrsnosti.</w:t>
      </w:r>
    </w:p>
    <w:p w14:paraId="058FB792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58201BA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Potpunom prijavom smatrat će se prijava dostavljena u roku koja sadrži:</w:t>
      </w:r>
    </w:p>
    <w:p w14:paraId="1789246C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4713C9" w14:textId="77777777" w:rsidR="0043003C" w:rsidRPr="0043003C" w:rsidRDefault="0043003C" w:rsidP="0043003C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Popunjen i potpisan Obrazac prijave  - dostupan je na stranicama Zagrebačke županije </w:t>
      </w:r>
      <w:hyperlink r:id="rId8" w:history="1">
        <w:r w:rsidRPr="0043003C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ar-SA"/>
            <w14:ligatures w14:val="none"/>
          </w:rPr>
          <w:t>https://www.zagrebacka-zupanija.hr/natjecaji/</w:t>
        </w:r>
      </w:hyperlink>
    </w:p>
    <w:p w14:paraId="58CEC39C" w14:textId="77777777" w:rsidR="0043003C" w:rsidRPr="0043003C" w:rsidRDefault="0043003C" w:rsidP="0043003C">
      <w:pPr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Obveznu dokumentaciju</w:t>
      </w:r>
    </w:p>
    <w:p w14:paraId="0F331D5B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Životopis (kratko navesti tijek školovanja, obiteljske prilike - članove domaćinstva, </w:t>
      </w:r>
      <w:r w:rsidRPr="0043003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njihov status, i dr.) </w:t>
      </w:r>
    </w:p>
    <w:p w14:paraId="36F9E2D5" w14:textId="502C3E66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Dokaz 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škole/fakulteta o redovnom upisu u razred/semestar, u školskoj/akademskoj godini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Pr="0043003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(npr. potvrdu ili ugovor) </w:t>
      </w:r>
    </w:p>
    <w:p w14:paraId="2B7FD6C1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Svjedodžbe dva prethodna razreda za učenike, odnosno svjedodžbe/potvrde o položenim ispitima prethodne dvije godine školovanja za studente sa ispisom ostvarenih ocjena i ECTS bodova</w:t>
      </w:r>
    </w:p>
    <w:p w14:paraId="625E67A1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Rodni list</w:t>
      </w:r>
    </w:p>
    <w:p w14:paraId="5ABA6A32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Osobnu iskaznicu (u slučaju neposjedovanja osobne iskaznice potrebno je dostaviti domovnicu i potvrdu o prebivalištu)</w:t>
      </w:r>
    </w:p>
    <w:p w14:paraId="3C88F0C8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Izjavu pod kaznenom i materijalnom odgovornošću o zajedničkom kućanstvu u kojoj su navedeni svi članovi zajedničkog kućanstva ovjerena kod javnog bilježnika - prilažu je  kandidati koji se javljaju za dodjelu stipendije prema socijalnom kriteriju</w:t>
      </w:r>
    </w:p>
    <w:p w14:paraId="6C8A02B8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Potvrde iz kojih je vidljiv status i prihodi članova zajedničkog domaćinstva (potvrde o isplati plaće ili mirovine, potvrda o naknadi za nezaposlene i sl.) za zadnja tri mjeseca,  potvrde o redovnom školovanju (za članove kućanstva koji se redovno školuju), potvrde o eventualnim drugim izvorima prihoda, potvrda Hrvatskog zavoda za zapošljavanje o statusu nezaposlene osobe za roditelje - staratelje (nezaposlene osobe koje se ne vode u evidencijama HZZ-a kao nezaposlene daju izjavu pod kaznenom i materijalnom odgovornošću o nezaposlenosti koju je potrebno ovjeriti kod javnog bilježnika)  - prilažu ih kandidati koji se javljaju za dodjelu stipendije prema socijalnom kriteriju</w:t>
      </w:r>
    </w:p>
    <w:p w14:paraId="0597336D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Dokaze o ispunjavanju ostalih posebnih socijalnih uvjeta (npr. Rješenje ili potvrdu o dječjem doplatku za kandidata, potvrda Centra za socijalnu skrb o primitku zajamčene minimalne naknade, sudska rješenja o razvodu, izjava samohranog roditelja koju daje pod kaznenom i materijalnom odgovornošću da sam uzdržava i ne živi u bračnoj i izvanbračnoj zajednici, smrtni listovi za roditelja - staratelja, rodni list za dijete kojem je kandidat roditelj ili staratelj, rješenje o invaliditetu kandidata ili roditelja/staratelja, potvrda ili iskaznica kojom se potvrđuje status hrvatskog branitelja roditelja/staratelja izdana od ministarstva nadležnog za obranu odnosno ministarstva nadležnog za unutarnje poslove ili potvrdom iz Evidencije hrvatskih branitelja iz Domovinskog rata koju izdaje ministarstvo nadležno za branitelje, i dr.) - prilažu ih kandidati koji se javljaju za dodjelu stipendije prema socijalnom kriteriju</w:t>
      </w:r>
    </w:p>
    <w:p w14:paraId="149C8357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Dokaze o ispunjavanju kriterija izvrsnosti kandidata: potvrde, diplome, priznanja o sudjelovanju, osvojenom mjestu/nagradi na državnom natjecanju/smotri, međunarodnom/svjetskom natjecanju, smotri ili olimpijadi, rektorovoj ili dekanovoj nagradi i drugim posebnim nagradama od strane rektora, dekana, sveučilišta/veleučilišta koje su priznate od Ministarstva znanosti i obrazovanja, o objavljenim znanstveno-stručnim radovima u struci studenata u recenziranoj domaćoj ili stranoj publikaciji,  dokaz o pohađanju dviju škola/fakulteta, o volontiranju kandidata u struci studija, potvrde o praizvedbi vlastitih kompozicija u renomiranim ustanovama u Republici Hrvatskoj ili inozemstvu ili da su iste bile izvođene od strane renomiranih izvođača u Republici Hrvatskoj ili inozemstvu, ili da su imali izložbe vlastitih slika/djela u renomiranim ustanovama u Republici Hrvatskoj ili inozemstvu - prilažu ih  kandidati koji se javljaju za dodjelu stipendije prema kriteriju izvrsnosti</w:t>
      </w:r>
    </w:p>
    <w:p w14:paraId="5367508F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Izjavu pod kaznenom i materijalnom odgovornošću da kandidat ne prima neku drugu stipendiju, ovjerenu kod javnog bilježnika</w:t>
      </w:r>
    </w:p>
    <w:p w14:paraId="3D8A6161" w14:textId="77777777" w:rsidR="0043003C" w:rsidRPr="0043003C" w:rsidRDefault="0043003C" w:rsidP="0043003C">
      <w:pPr>
        <w:numPr>
          <w:ilvl w:val="1"/>
          <w:numId w:val="13"/>
        </w:numPr>
        <w:tabs>
          <w:tab w:val="left" w:pos="284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Izjavu pod kaznenom i materijalnom odgovornošću da su sve preslike predanih dokumenata istovjetne originalu, ovjerenu kod javnog bilježnika.  </w:t>
      </w:r>
    </w:p>
    <w:p w14:paraId="181CDC81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579404" w14:textId="77777777" w:rsidR="00536F03" w:rsidRDefault="00536F03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7B8861B" w14:textId="77777777" w:rsidR="00536F03" w:rsidRDefault="00536F03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B89953" w14:textId="77777777" w:rsidR="00536F03" w:rsidRDefault="00536F03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90CD341" w14:textId="7ADEDFAA" w:rsid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NAPOMENE:</w:t>
      </w:r>
    </w:p>
    <w:p w14:paraId="0F6EE166" w14:textId="77777777" w:rsidR="00536F03" w:rsidRPr="0043003C" w:rsidRDefault="00536F03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C111804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Prijava i dokumentacija kandidata predaje se na hrvatskom jeziku i latiničnom pismu. </w:t>
      </w:r>
    </w:p>
    <w:p w14:paraId="56D31C28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BEC080A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Kandidati mogu dostaviti preslike dokumenata, međutim ukoliko nadležan referent procijeni da je preslika dokumenta nejasna, isti može zatražiti original dokumenta na uvid. </w:t>
      </w:r>
    </w:p>
    <w:p w14:paraId="28FD5BD9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AB9632F" w14:textId="260A1400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Sve izjave koje kandidati trebaju priložiti, a navedene su pod točkom 2.6., 2.7., 2.8,  2.10. i 2.11. mogu biti 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izjavljene na istom obrascu i ovjerene samo jednom ovjerom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kod javnog bilježnika. </w:t>
      </w:r>
      <w:r w:rsidRPr="0043003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Izjave ovjerene od strane javnog bilježnika ne smiju biti starije od dana objave ovog Natječaja u dnevnom listu.</w:t>
      </w:r>
    </w:p>
    <w:p w14:paraId="551EC343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835BC3B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Nepotpune prijave, prijave koje ne sadrže zatražene dokumente neće se razmatrati. </w:t>
      </w:r>
    </w:p>
    <w:p w14:paraId="6082E392" w14:textId="77777777" w:rsidR="0043003C" w:rsidRPr="0043003C" w:rsidRDefault="0043003C" w:rsidP="004300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8614477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IV.</w:t>
      </w:r>
    </w:p>
    <w:p w14:paraId="668C3656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C0D686C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Prijedlog liste kandidata za dodjelu stipendija Zagrebačke županije objavit će se na oglasnim pločama Zagrebačke županije, gradova i općina na području Zagrebačke županije i na Internet stranicama Zagrebačke županije u roku od 45 dana od dana isteka roka podnošenje prijava za dodjelu stipendija. </w:t>
      </w:r>
    </w:p>
    <w:p w14:paraId="196BAF49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33031E6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 roku 8 dana od objavljivanja prijedloga liste svaki kandidat može podnijeti pismeni  prigovor na listu. Prigovor se upućuje Županu putem Upravnog odjela za odgoj i obrazovanje.</w:t>
      </w:r>
    </w:p>
    <w:p w14:paraId="7AF72F19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7D6DD85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Župan će donijeti Odluku o prigovoru u roku od 8 dana od dana isteka roka za prigovor.</w:t>
      </w:r>
    </w:p>
    <w:p w14:paraId="08FD38DF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57B78BB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Nakon isteka rokova iz prethodnih stavaka, Povjerenstvo utvrđuje konačnu listu kandidata i donosi Odluku o dodjeli stipendija. Konačna lista s Odlukom o dodjeli stipendija objavit će se u Glasniku Zagrebačke županije. Svi dobitnici stipendije Zagrebačke županije bit će obaviješteni o dobitku iste pismenim putem.</w:t>
      </w:r>
    </w:p>
    <w:p w14:paraId="1CD3A734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EC246BC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Natječaj je otvoren 15 dana od dana objave u </w:t>
      </w:r>
      <w:r w:rsidRPr="0043003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dnevnom listu.</w:t>
      </w:r>
    </w:p>
    <w:p w14:paraId="7E209A1F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0CB8C17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Prijave na natječaj za dodjelu stipendije Zagrebačke županije  dostavljaju se </w:t>
      </w: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osobno u pisarnicu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Zagrebačke županije</w:t>
      </w: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ili </w:t>
      </w:r>
      <w:r w:rsidRPr="004300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poštom na adresu Zagrebačke županije, Upravni odjel za odgoj i obrazovanje, Ulica grada Vukovara 72/V, 10000 Zagreb, u zatvorenim omotnicama s naznakom “Za natječaj za dodjelu stipendije”</w:t>
      </w:r>
    </w:p>
    <w:p w14:paraId="6BC9FF0E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F4ABED6" w14:textId="1CC609E2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Za detaljne upute kandidati se mogu obratiti Upravnom odjelu za odgoj i obrazovanje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na e mail adresu </w:t>
      </w:r>
      <w:hyperlink r:id="rId9" w:history="1">
        <w:r w:rsidRPr="00B419C1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ar-SA"/>
            <w14:ligatures w14:val="none"/>
          </w:rPr>
          <w:t>sven.fabijancic@zagrebacka-zupanija.hr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</w:p>
    <w:p w14:paraId="3187F03C" w14:textId="77777777" w:rsidR="0043003C" w:rsidRPr="0043003C" w:rsidRDefault="0043003C" w:rsidP="0043003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BAEAD9B" w14:textId="349936BA" w:rsidR="00F62E04" w:rsidRPr="00CF5693" w:rsidRDefault="0043003C" w:rsidP="00CF5693">
      <w:pPr>
        <w:tabs>
          <w:tab w:val="left" w:pos="360"/>
        </w:tabs>
        <w:suppressAutoHyphens/>
        <w:spacing w:after="0" w:line="240" w:lineRule="auto"/>
        <w:jc w:val="both"/>
        <w:rPr>
          <w:kern w:val="0"/>
          <w14:ligatures w14:val="none"/>
        </w:rPr>
      </w:pPr>
      <w:r w:rsidRPr="004300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Sve informacije, upute i obrasce možete pronaći na  </w:t>
      </w:r>
      <w:hyperlink r:id="rId10" w:history="1">
        <w:r w:rsidRPr="0043003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ar-SA"/>
            <w14:ligatures w14:val="none"/>
          </w:rPr>
          <w:t>http://www.zagrebacka-zupanija.hr</w:t>
        </w:r>
      </w:hyperlink>
    </w:p>
    <w:sectPr w:rsidR="00F62E04" w:rsidRPr="00CF5693" w:rsidSect="0045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70C"/>
    <w:multiLevelType w:val="hybridMultilevel"/>
    <w:tmpl w:val="A0F2FA5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7542"/>
    <w:multiLevelType w:val="multilevel"/>
    <w:tmpl w:val="C9600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2" w15:restartNumberingAfterBreak="0">
    <w:nsid w:val="06A87DF8"/>
    <w:multiLevelType w:val="hybridMultilevel"/>
    <w:tmpl w:val="DCF8BA2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6098"/>
    <w:multiLevelType w:val="hybridMultilevel"/>
    <w:tmpl w:val="0958C21C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464"/>
    <w:multiLevelType w:val="hybridMultilevel"/>
    <w:tmpl w:val="06A068D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336D1"/>
    <w:multiLevelType w:val="hybridMultilevel"/>
    <w:tmpl w:val="6772E0D2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2DDC"/>
    <w:multiLevelType w:val="hybridMultilevel"/>
    <w:tmpl w:val="A8DCA738"/>
    <w:lvl w:ilvl="0" w:tplc="15CEF1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17232"/>
    <w:multiLevelType w:val="hybridMultilevel"/>
    <w:tmpl w:val="5EC0859E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B7E0E"/>
    <w:multiLevelType w:val="hybridMultilevel"/>
    <w:tmpl w:val="98821C44"/>
    <w:lvl w:ilvl="0" w:tplc="0B54D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E3CF8"/>
    <w:multiLevelType w:val="hybridMultilevel"/>
    <w:tmpl w:val="38D4963C"/>
    <w:lvl w:ilvl="0" w:tplc="C1988C7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B667A"/>
    <w:multiLevelType w:val="hybridMultilevel"/>
    <w:tmpl w:val="C382F2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5459C"/>
    <w:multiLevelType w:val="hybridMultilevel"/>
    <w:tmpl w:val="7D26A18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7CF3"/>
    <w:multiLevelType w:val="hybridMultilevel"/>
    <w:tmpl w:val="9F0AE318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29223">
    <w:abstractNumId w:val="10"/>
  </w:num>
  <w:num w:numId="2" w16cid:durableId="1679313476">
    <w:abstractNumId w:val="8"/>
  </w:num>
  <w:num w:numId="3" w16cid:durableId="508833788">
    <w:abstractNumId w:val="6"/>
  </w:num>
  <w:num w:numId="4" w16cid:durableId="1099108591">
    <w:abstractNumId w:val="9"/>
  </w:num>
  <w:num w:numId="5" w16cid:durableId="1722051341">
    <w:abstractNumId w:val="12"/>
  </w:num>
  <w:num w:numId="6" w16cid:durableId="1942687186">
    <w:abstractNumId w:val="3"/>
  </w:num>
  <w:num w:numId="7" w16cid:durableId="390546444">
    <w:abstractNumId w:val="2"/>
  </w:num>
  <w:num w:numId="8" w16cid:durableId="1512141006">
    <w:abstractNumId w:val="5"/>
  </w:num>
  <w:num w:numId="9" w16cid:durableId="881478793">
    <w:abstractNumId w:val="11"/>
  </w:num>
  <w:num w:numId="10" w16cid:durableId="2096320153">
    <w:abstractNumId w:val="4"/>
  </w:num>
  <w:num w:numId="11" w16cid:durableId="588316908">
    <w:abstractNumId w:val="0"/>
  </w:num>
  <w:num w:numId="12" w16cid:durableId="1076169941">
    <w:abstractNumId w:val="7"/>
  </w:num>
  <w:num w:numId="13" w16cid:durableId="183036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A2"/>
    <w:rsid w:val="00064D51"/>
    <w:rsid w:val="00065E46"/>
    <w:rsid w:val="0020263C"/>
    <w:rsid w:val="002062BD"/>
    <w:rsid w:val="002343FA"/>
    <w:rsid w:val="003A7134"/>
    <w:rsid w:val="003B473C"/>
    <w:rsid w:val="003E75BD"/>
    <w:rsid w:val="003E7629"/>
    <w:rsid w:val="0042044D"/>
    <w:rsid w:val="0043003C"/>
    <w:rsid w:val="00441DB7"/>
    <w:rsid w:val="004514A2"/>
    <w:rsid w:val="00535667"/>
    <w:rsid w:val="00536F03"/>
    <w:rsid w:val="00543456"/>
    <w:rsid w:val="00600DF7"/>
    <w:rsid w:val="006A5842"/>
    <w:rsid w:val="0079288A"/>
    <w:rsid w:val="007A7806"/>
    <w:rsid w:val="007B0805"/>
    <w:rsid w:val="007F4F50"/>
    <w:rsid w:val="00867E11"/>
    <w:rsid w:val="008A37AF"/>
    <w:rsid w:val="00930398"/>
    <w:rsid w:val="009C3AF8"/>
    <w:rsid w:val="00A24448"/>
    <w:rsid w:val="00A429AD"/>
    <w:rsid w:val="00B1701F"/>
    <w:rsid w:val="00B318E6"/>
    <w:rsid w:val="00B45B9C"/>
    <w:rsid w:val="00BB3F37"/>
    <w:rsid w:val="00C22B13"/>
    <w:rsid w:val="00C83952"/>
    <w:rsid w:val="00CB1C56"/>
    <w:rsid w:val="00CF5693"/>
    <w:rsid w:val="00D70B81"/>
    <w:rsid w:val="00D8114C"/>
    <w:rsid w:val="00E012CE"/>
    <w:rsid w:val="00E234B4"/>
    <w:rsid w:val="00EF1D8E"/>
    <w:rsid w:val="00F527F8"/>
    <w:rsid w:val="00F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C7A7"/>
  <w15:chartTrackingRefBased/>
  <w15:docId w15:val="{8C87B40B-FA6D-4032-8031-57EA23BA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14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514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300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0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acka-zupanija.hr/natjecaj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zagrebacka-zupan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n.fabijancic@zagrebacka-zupan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sven-fabijancic@zagzup.zagrebacka-zupanija.hr</cp:lastModifiedBy>
  <cp:revision>6</cp:revision>
  <cp:lastPrinted>2025-10-17T06:14:00Z</cp:lastPrinted>
  <dcterms:created xsi:type="dcterms:W3CDTF">2025-10-15T09:17:00Z</dcterms:created>
  <dcterms:modified xsi:type="dcterms:W3CDTF">2025-10-17T06:14:00Z</dcterms:modified>
</cp:coreProperties>
</file>