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6680A" w14:textId="77777777" w:rsidR="00AC6C36" w:rsidRPr="00611BD4" w:rsidRDefault="00B703F7" w:rsidP="008E507D">
      <w:pPr>
        <w:pStyle w:val="Default"/>
        <w:pageBreakBefore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T</w:t>
      </w:r>
      <w:r w:rsidR="008E507D">
        <w:rPr>
          <w:rFonts w:ascii="Times New Roman" w:hAnsi="Times New Roman" w:cs="Times New Roman"/>
          <w:color w:val="auto"/>
          <w:sz w:val="23"/>
          <w:szCs w:val="23"/>
        </w:rPr>
        <w:t>emeljem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l</w:t>
      </w:r>
      <w:r w:rsidR="008E507D">
        <w:rPr>
          <w:rFonts w:ascii="Times New Roman" w:hAnsi="Times New Roman" w:cs="Times New Roman"/>
          <w:color w:val="auto"/>
          <w:sz w:val="23"/>
          <w:szCs w:val="23"/>
        </w:rPr>
        <w:t>. 48. Zakona o lokalnoj i područ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noj (regionalno</w:t>
      </w:r>
      <w:r w:rsidR="00F85C54">
        <w:rPr>
          <w:rFonts w:ascii="Times New Roman" w:hAnsi="Times New Roman" w:cs="Times New Roman"/>
          <w:color w:val="auto"/>
          <w:sz w:val="23"/>
          <w:szCs w:val="23"/>
        </w:rPr>
        <w:t>j) samoupravi (“Narodne novine”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broj 33/01, 60/01, 129/05, 109/07, 125/08, 36/09, 150/11, 144/12 i 1</w:t>
      </w:r>
      <w:r w:rsidR="008E507D">
        <w:rPr>
          <w:rFonts w:ascii="Times New Roman" w:hAnsi="Times New Roman" w:cs="Times New Roman"/>
          <w:color w:val="auto"/>
          <w:sz w:val="23"/>
          <w:szCs w:val="23"/>
        </w:rPr>
        <w:t>9/13) te č</w:t>
      </w:r>
      <w:r w:rsidR="00B03DAE" w:rsidRPr="00611BD4">
        <w:rPr>
          <w:rFonts w:ascii="Times New Roman" w:hAnsi="Times New Roman" w:cs="Times New Roman"/>
          <w:color w:val="auto"/>
          <w:sz w:val="23"/>
          <w:szCs w:val="23"/>
        </w:rPr>
        <w:t>l. 28. Statuta Općine Stupnik (Gl</w:t>
      </w:r>
      <w:r w:rsidR="00F85C54">
        <w:rPr>
          <w:rFonts w:ascii="Times New Roman" w:hAnsi="Times New Roman" w:cs="Times New Roman"/>
          <w:color w:val="auto"/>
          <w:sz w:val="23"/>
          <w:szCs w:val="23"/>
        </w:rPr>
        <w:t xml:space="preserve">asnik Zagrebačke županije 09/13, </w:t>
      </w:r>
      <w:r w:rsidR="00B03DAE" w:rsidRPr="00611BD4">
        <w:rPr>
          <w:rFonts w:ascii="Times New Roman" w:hAnsi="Times New Roman" w:cs="Times New Roman"/>
          <w:color w:val="auto"/>
          <w:sz w:val="23"/>
          <w:szCs w:val="23"/>
        </w:rPr>
        <w:t>26/13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8E507D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 sukladno odredbama Zako</w:t>
      </w:r>
      <w:r w:rsidR="00F85C54">
        <w:rPr>
          <w:rFonts w:ascii="Times New Roman" w:hAnsi="Times New Roman" w:cs="Times New Roman"/>
          <w:color w:val="auto"/>
          <w:sz w:val="23"/>
          <w:szCs w:val="23"/>
        </w:rPr>
        <w:t>na o udrugama (“Narodne novine”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broj 74/14), Zakona</w:t>
      </w:r>
      <w:r w:rsidR="00FC7323">
        <w:rPr>
          <w:rFonts w:ascii="Times New Roman" w:hAnsi="Times New Roman" w:cs="Times New Roman"/>
          <w:color w:val="auto"/>
          <w:sz w:val="23"/>
          <w:szCs w:val="23"/>
        </w:rPr>
        <w:t xml:space="preserve"> o financijskom poslovanju i 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unovodstvu neprofitnih organizacija – nastavno Zakon (“Narodne novine” broj 121/14) i Uredbe o kriterijima, mjerilima i postupcima financiranja i ugovaranja programa i projekata od interesa za opće dobro koje provode udruge – nastavno: Uredba (“Narodne no</w:t>
      </w:r>
      <w:r w:rsidR="000D04AA" w:rsidRPr="00611BD4">
        <w:rPr>
          <w:rFonts w:ascii="Times New Roman" w:hAnsi="Times New Roman" w:cs="Times New Roman"/>
          <w:color w:val="auto"/>
          <w:sz w:val="23"/>
          <w:szCs w:val="23"/>
        </w:rPr>
        <w:t>vine” broj 26/15), Općinski načelnik Općine Stupnik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donosi </w:t>
      </w:r>
    </w:p>
    <w:p w14:paraId="3341FE8E" w14:textId="77777777" w:rsidR="00EC453E" w:rsidRDefault="00EC453E" w:rsidP="00EC453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05CF6CE6" w14:textId="77777777" w:rsidR="00AC6C36" w:rsidRPr="008A75CF" w:rsidRDefault="00AC6C36" w:rsidP="00EC453E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A75CF">
        <w:rPr>
          <w:rFonts w:ascii="Times New Roman" w:hAnsi="Times New Roman" w:cs="Times New Roman"/>
          <w:b/>
          <w:bCs/>
          <w:color w:val="auto"/>
          <w:sz w:val="32"/>
          <w:szCs w:val="32"/>
        </w:rPr>
        <w:t>PRAVILNIK</w:t>
      </w:r>
    </w:p>
    <w:p w14:paraId="019168D5" w14:textId="77777777" w:rsidR="00AC6C36" w:rsidRPr="008A75CF" w:rsidRDefault="00AC6C36" w:rsidP="00EC453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8A75CF">
        <w:rPr>
          <w:rFonts w:ascii="Times New Roman" w:hAnsi="Times New Roman" w:cs="Times New Roman"/>
          <w:b/>
          <w:bCs/>
          <w:color w:val="auto"/>
          <w:sz w:val="32"/>
          <w:szCs w:val="32"/>
        </w:rPr>
        <w:t>o f</w:t>
      </w:r>
      <w:r w:rsidR="000D04AA" w:rsidRPr="008A75CF">
        <w:rPr>
          <w:rFonts w:ascii="Times New Roman" w:hAnsi="Times New Roman" w:cs="Times New Roman"/>
          <w:b/>
          <w:bCs/>
          <w:color w:val="auto"/>
          <w:sz w:val="32"/>
          <w:szCs w:val="32"/>
        </w:rPr>
        <w:t>inanciranju udruga Općine Stupnik</w:t>
      </w:r>
    </w:p>
    <w:p w14:paraId="426F6C79" w14:textId="77777777" w:rsidR="008C33F6" w:rsidRPr="00B9268D" w:rsidRDefault="008C33F6" w:rsidP="00AC6C36">
      <w:pPr>
        <w:pStyle w:val="Default"/>
        <w:rPr>
          <w:rFonts w:ascii="Times New Roman" w:hAnsi="Times New Roman" w:cs="Times New Roman"/>
          <w:color w:val="auto"/>
          <w:sz w:val="40"/>
          <w:szCs w:val="40"/>
        </w:rPr>
      </w:pPr>
    </w:p>
    <w:p w14:paraId="47A14788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OPĆE ODREDBE </w:t>
      </w:r>
    </w:p>
    <w:p w14:paraId="11420F17" w14:textId="77777777" w:rsidR="00313192" w:rsidRDefault="00313192" w:rsidP="00AC6C3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E49A14D" w14:textId="77777777" w:rsidR="00AC6C36" w:rsidRPr="00611BD4" w:rsidRDefault="00AC6C36" w:rsidP="007038A1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1.</w:t>
      </w:r>
    </w:p>
    <w:p w14:paraId="59BDC670" w14:textId="77777777" w:rsidR="00AC6C36" w:rsidRPr="00611BD4" w:rsidRDefault="008D6D35" w:rsidP="0021266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Ovim se Pravilnikom utvrđ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uju kriteriji, mjerila i postupci za dodjelu i korištenje s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>redstava prorač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una Općine Stupnik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, kako financijskih t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>ako i nefinancijskih, udrugama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ije aktivnosti doprinose zadovoljenju javnih potreba i ispunja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>vanju ciljeva po unaprijed utvrđenim prioritetima za područ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ja djelovanja 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>udruga na područ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ju Općine Stupnik (u nastavku teksta: 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0728AC1" w14:textId="77777777" w:rsidR="00AC6C36" w:rsidRPr="00611BD4" w:rsidRDefault="00AC6C36" w:rsidP="0021266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Odredbe ovog Pravilnika koje se odnose n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>a udruge, na odgovarajući se nač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in primjenjuju i u odnosu na druge organizacije civilnog društva, kada su one, u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 xml:space="preserve"> skladu s uvjetima javnog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 ili p</w:t>
      </w:r>
      <w:r w:rsidR="00484DEF">
        <w:rPr>
          <w:rFonts w:ascii="Times New Roman" w:hAnsi="Times New Roman" w:cs="Times New Roman"/>
          <w:color w:val="auto"/>
          <w:sz w:val="23"/>
          <w:szCs w:val="23"/>
        </w:rPr>
        <w:t>oziva (u nastavku teksta: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aj) za financiranje programa i projekata, prihvatljivi prijavitelji, odnosno partneri. </w:t>
      </w:r>
    </w:p>
    <w:p w14:paraId="254206AD" w14:textId="77777777" w:rsidR="00AC6C36" w:rsidRPr="00611BD4" w:rsidRDefault="00AC6C36" w:rsidP="0021266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Iznosi financiranja programa i projekata udruga bit će defi</w:t>
      </w:r>
      <w:r w:rsidR="00D0157E">
        <w:rPr>
          <w:rFonts w:ascii="Times New Roman" w:hAnsi="Times New Roman" w:cs="Times New Roman"/>
          <w:color w:val="auto"/>
          <w:sz w:val="23"/>
          <w:szCs w:val="23"/>
        </w:rPr>
        <w:t>nirani u prorač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unu Općine Stupnik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te program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ima javnih potreba Općine Stupnik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106D849" w14:textId="77777777" w:rsidR="00650BFE" w:rsidRDefault="00650BFE" w:rsidP="00AC6C3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EA466A0" w14:textId="77777777" w:rsidR="00AC6C36" w:rsidRPr="00611BD4" w:rsidRDefault="00AC6C36" w:rsidP="00650BF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2.</w:t>
      </w:r>
    </w:p>
    <w:p w14:paraId="7401D692" w14:textId="77777777" w:rsidR="00AC6C36" w:rsidRPr="00611BD4" w:rsidRDefault="00AC6C36" w:rsidP="00D0157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A</w:t>
      </w:r>
      <w:r w:rsidR="00891F40">
        <w:rPr>
          <w:rFonts w:ascii="Times New Roman" w:hAnsi="Times New Roman" w:cs="Times New Roman"/>
          <w:color w:val="auto"/>
          <w:sz w:val="23"/>
          <w:szCs w:val="23"/>
        </w:rPr>
        <w:t>ko posebnim propisom nije drugačije određ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eno, odredbe Pravilnika primjenjuju se kada se udrugama odobravaju fina</w:t>
      </w:r>
      <w:r w:rsidR="00891F40">
        <w:rPr>
          <w:rFonts w:ascii="Times New Roman" w:hAnsi="Times New Roman" w:cs="Times New Roman"/>
          <w:color w:val="auto"/>
          <w:sz w:val="23"/>
          <w:szCs w:val="23"/>
        </w:rPr>
        <w:t>ncijska sredstva iz prorač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za: </w:t>
      </w:r>
    </w:p>
    <w:p w14:paraId="0591A610" w14:textId="77777777" w:rsidR="00AC6C36" w:rsidRPr="00611BD4" w:rsidRDefault="00AC6C36" w:rsidP="00D0157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provedbu programa i projekata kojima se ispunjavaju ciljevi i unaprijed</w:t>
      </w:r>
      <w:r w:rsidR="00891F40">
        <w:rPr>
          <w:rFonts w:ascii="Times New Roman" w:hAnsi="Times New Roman" w:cs="Times New Roman"/>
          <w:color w:val="auto"/>
          <w:sz w:val="23"/>
          <w:szCs w:val="23"/>
        </w:rPr>
        <w:t xml:space="preserve"> definirani prioriteti po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jima djelovanja udruga, </w:t>
      </w:r>
    </w:p>
    <w:p w14:paraId="3F9C7394" w14:textId="77777777" w:rsidR="00AC6C36" w:rsidRPr="00611BD4" w:rsidRDefault="00AC6C36" w:rsidP="00D0157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proved</w:t>
      </w:r>
      <w:r w:rsidR="00891F40">
        <w:rPr>
          <w:rFonts w:ascii="Times New Roman" w:hAnsi="Times New Roman" w:cs="Times New Roman"/>
          <w:color w:val="auto"/>
          <w:sz w:val="23"/>
          <w:szCs w:val="23"/>
        </w:rPr>
        <w:t>bu programa javnih potreba utvrđ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enih posebnim zakonima, </w:t>
      </w:r>
    </w:p>
    <w:p w14:paraId="700ABE58" w14:textId="77777777" w:rsidR="00AC6C36" w:rsidRPr="00611BD4" w:rsidRDefault="00891F40" w:rsidP="00D0157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obavljanje određ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ene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javne ovlasti na područ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ju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povjerene posebnim zakonom, </w:t>
      </w:r>
    </w:p>
    <w:p w14:paraId="67351E0B" w14:textId="77777777" w:rsidR="00AC6C36" w:rsidRPr="00611BD4" w:rsidRDefault="00AC6C36" w:rsidP="00D0157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pružanje soc</w:t>
      </w:r>
      <w:r w:rsidR="00891F40">
        <w:rPr>
          <w:rFonts w:ascii="Times New Roman" w:hAnsi="Times New Roman" w:cs="Times New Roman"/>
          <w:color w:val="auto"/>
          <w:sz w:val="23"/>
          <w:szCs w:val="23"/>
        </w:rPr>
        <w:t>ijalnih usluga na područ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ju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temeljem posebnog propisa, </w:t>
      </w:r>
    </w:p>
    <w:p w14:paraId="7BCE715F" w14:textId="77777777" w:rsidR="00AC6C36" w:rsidRPr="00611BD4" w:rsidRDefault="00AC6C36" w:rsidP="00D0157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sufinanciranje obveznog doprinosa korisnika financiranja za provedbu programa i projekata ugovorenih iz fondova Europske unije i inozemnih javnih i</w:t>
      </w:r>
      <w:r w:rsidR="00891F40">
        <w:rPr>
          <w:rFonts w:ascii="Times New Roman" w:hAnsi="Times New Roman" w:cs="Times New Roman"/>
          <w:color w:val="auto"/>
          <w:sz w:val="23"/>
          <w:szCs w:val="23"/>
        </w:rPr>
        <w:t>zvora za udruge s područ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ja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14:paraId="39E04080" w14:textId="77777777" w:rsidR="00AC6C36" w:rsidRPr="00611BD4" w:rsidRDefault="00AC6C36" w:rsidP="00D0157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manifestacije koje organiziraju udruge i </w:t>
      </w:r>
    </w:p>
    <w:p w14:paraId="6B17330F" w14:textId="77777777" w:rsidR="00AC6C36" w:rsidRPr="00611BD4" w:rsidRDefault="00AC6C36" w:rsidP="00D0157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druge oblike i namjene dodjele financijs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kih sredstava iz</w:t>
      </w:r>
      <w:r w:rsidR="00891F40">
        <w:rPr>
          <w:rFonts w:ascii="Times New Roman" w:hAnsi="Times New Roman" w:cs="Times New Roman"/>
          <w:color w:val="auto"/>
          <w:sz w:val="23"/>
          <w:szCs w:val="23"/>
        </w:rPr>
        <w:t xml:space="preserve"> prorač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40EA801" w14:textId="77777777" w:rsidR="007D6FED" w:rsidRDefault="00AC6C36" w:rsidP="007D6FE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611BD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1501B62" w14:textId="77777777" w:rsidR="00AC6C36" w:rsidRPr="00611BD4" w:rsidRDefault="00AC6C36" w:rsidP="007D6FE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3.</w:t>
      </w:r>
    </w:p>
    <w:p w14:paraId="29376388" w14:textId="77777777" w:rsidR="00AC6C36" w:rsidRPr="00611BD4" w:rsidRDefault="00AC6C36" w:rsidP="0005756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Projektom se smatra skup aktivnosti koje su usmjeren</w:t>
      </w:r>
      <w:r w:rsidR="00057569">
        <w:rPr>
          <w:rFonts w:ascii="Times New Roman" w:hAnsi="Times New Roman" w:cs="Times New Roman"/>
          <w:color w:val="auto"/>
          <w:sz w:val="23"/>
          <w:szCs w:val="23"/>
        </w:rPr>
        <w:t>e ostvarenju zacrtanih ciljeva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ijim će </w:t>
      </w:r>
      <w:r w:rsidR="00057569">
        <w:rPr>
          <w:rFonts w:ascii="Times New Roman" w:hAnsi="Times New Roman" w:cs="Times New Roman"/>
          <w:color w:val="auto"/>
          <w:sz w:val="23"/>
          <w:szCs w:val="23"/>
        </w:rPr>
        <w:t>se ostvarenjem odgovoriti na uoč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eni problem i u</w:t>
      </w:r>
      <w:r w:rsidR="00057569">
        <w:rPr>
          <w:rFonts w:ascii="Times New Roman" w:hAnsi="Times New Roman" w:cs="Times New Roman"/>
          <w:color w:val="auto"/>
          <w:sz w:val="23"/>
          <w:szCs w:val="23"/>
        </w:rPr>
        <w:t>kloniti ga, vremenski su ogranič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eni i imaju definirane troškove i resurse. </w:t>
      </w:r>
    </w:p>
    <w:p w14:paraId="4CF225A8" w14:textId="77777777" w:rsidR="00AC6C36" w:rsidRPr="00611BD4" w:rsidRDefault="00AC6C36" w:rsidP="0005756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Programi su ko</w:t>
      </w:r>
      <w:r w:rsidR="00057569">
        <w:rPr>
          <w:rFonts w:ascii="Times New Roman" w:hAnsi="Times New Roman" w:cs="Times New Roman"/>
          <w:color w:val="auto"/>
          <w:sz w:val="23"/>
          <w:szCs w:val="23"/>
        </w:rPr>
        <w:t>ntinuirani procesi koji se u nač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elu izvode u dužem vrem</w:t>
      </w:r>
      <w:r w:rsidR="00057569">
        <w:rPr>
          <w:rFonts w:ascii="Times New Roman" w:hAnsi="Times New Roman" w:cs="Times New Roman"/>
          <w:color w:val="auto"/>
          <w:sz w:val="23"/>
          <w:szCs w:val="23"/>
        </w:rPr>
        <w:t>enskom razdoblju kroz niz različitih aktivnosti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iji su struktura i trajanje fleksibilniji. Mogu biti jednogodišnji i višegodišnji. </w:t>
      </w:r>
    </w:p>
    <w:p w14:paraId="009B824A" w14:textId="77777777" w:rsidR="007D6FED" w:rsidRDefault="00AC6C36" w:rsidP="0005756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Jednodnevne i višednevne manifestacije su aktivnosti koje provode udruge s ciljem davanja </w:t>
      </w:r>
      <w:r w:rsidR="00057569">
        <w:rPr>
          <w:rFonts w:ascii="Times New Roman" w:hAnsi="Times New Roman" w:cs="Times New Roman"/>
          <w:color w:val="auto"/>
          <w:sz w:val="23"/>
          <w:szCs w:val="23"/>
        </w:rPr>
        <w:t>dodatne ponude na područ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ju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 razv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oja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općenito.</w:t>
      </w:r>
    </w:p>
    <w:p w14:paraId="68E205B5" w14:textId="77777777" w:rsidR="008A75CF" w:rsidRDefault="008A75CF" w:rsidP="0005756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201CCC4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5A19629A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II. PREDUVJETI ZA</w:t>
      </w:r>
      <w:r w:rsidR="00BB38F0"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FINACIRANJE KOJE OSIGURAVA OPĆINA</w:t>
      </w: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AE8A143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Definiranje prioritetnih područja financiranja i nadležnost za aktivnosti u postupku odobravanja financiranja </w:t>
      </w:r>
    </w:p>
    <w:p w14:paraId="697F4FB8" w14:textId="77777777" w:rsidR="00A34ED8" w:rsidRDefault="00A34ED8" w:rsidP="00AC6C3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4223184" w14:textId="77777777" w:rsidR="00AC6C36" w:rsidRPr="00611BD4" w:rsidRDefault="00AC6C36" w:rsidP="00A34ED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4.</w:t>
      </w:r>
    </w:p>
    <w:p w14:paraId="3ED26F78" w14:textId="77777777" w:rsidR="00AC6C36" w:rsidRPr="00611BD4" w:rsidRDefault="00AC6C36" w:rsidP="00F9457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 po</w:t>
      </w:r>
      <w:r w:rsidR="00F94573">
        <w:rPr>
          <w:rFonts w:ascii="Times New Roman" w:hAnsi="Times New Roman" w:cs="Times New Roman"/>
          <w:color w:val="auto"/>
          <w:sz w:val="23"/>
          <w:szCs w:val="23"/>
        </w:rPr>
        <w:t>stupku donošenja Prorač</w:t>
      </w:r>
      <w:r w:rsidR="00816547">
        <w:rPr>
          <w:rFonts w:ascii="Times New Roman" w:hAnsi="Times New Roman" w:cs="Times New Roman"/>
          <w:color w:val="auto"/>
          <w:sz w:val="23"/>
          <w:szCs w:val="23"/>
        </w:rPr>
        <w:t>una</w:t>
      </w:r>
      <w:r w:rsidR="00F94573">
        <w:rPr>
          <w:rFonts w:ascii="Times New Roman" w:hAnsi="Times New Roman" w:cs="Times New Roman"/>
          <w:color w:val="auto"/>
          <w:sz w:val="23"/>
          <w:szCs w:val="23"/>
        </w:rPr>
        <w:t>, prije raspisivanja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 za dodjelu financijskih s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redstava udrugama, općinski načelnik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na prijedlog nadležn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og upravnog tijela 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(dalje u tekstu: nadležno upravno tijelo) utvrditi prioritete financira</w:t>
      </w:r>
      <w:r w:rsidR="00F94573">
        <w:rPr>
          <w:rFonts w:ascii="Times New Roman" w:hAnsi="Times New Roman" w:cs="Times New Roman"/>
          <w:color w:val="auto"/>
          <w:sz w:val="23"/>
          <w:szCs w:val="23"/>
        </w:rPr>
        <w:t>nja po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jima djelovanja a na temelju strateških dokumenata, kako slijedi: </w:t>
      </w:r>
    </w:p>
    <w:p w14:paraId="2A0B1241" w14:textId="675F887F" w:rsidR="00BB38F0" w:rsidRPr="00611BD4" w:rsidRDefault="00BB38F0" w:rsidP="001328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kultura i sport  – za potrebe izrade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programa jav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nih potreba u kulturi i sportu</w:t>
      </w:r>
      <w:r w:rsidR="001328DD">
        <w:rPr>
          <w:rFonts w:ascii="Times New Roman" w:hAnsi="Times New Roman" w:cs="Times New Roman"/>
          <w:color w:val="auto"/>
          <w:sz w:val="23"/>
          <w:szCs w:val="23"/>
        </w:rPr>
        <w:t>;</w:t>
      </w:r>
      <w:r w:rsidR="00B90F7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socijalna skrb – za potrebe izrade programa javnih potreba u socijalnoj skrbi</w:t>
      </w:r>
      <w:r w:rsidR="001328DD">
        <w:rPr>
          <w:rFonts w:ascii="Times New Roman" w:hAnsi="Times New Roman" w:cs="Times New Roman"/>
          <w:color w:val="auto"/>
          <w:sz w:val="23"/>
          <w:szCs w:val="23"/>
        </w:rPr>
        <w:t xml:space="preserve"> te područja vatrogastva, poljoprivrede, zaštita okoliša i prirode, hobističke djelatnosti i ostale djelatnosti udruga.</w:t>
      </w:r>
    </w:p>
    <w:p w14:paraId="05C82248" w14:textId="77777777" w:rsidR="00AC6C36" w:rsidRPr="00611BD4" w:rsidRDefault="00AC6C36" w:rsidP="00F9457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Na prijedlog nadležnog upravnog tijela 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općinski načelnik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može</w:t>
      </w:r>
      <w:r w:rsidR="00816547">
        <w:rPr>
          <w:rFonts w:ascii="Times New Roman" w:hAnsi="Times New Roman" w:cs="Times New Roman"/>
          <w:color w:val="auto"/>
          <w:sz w:val="23"/>
          <w:szCs w:val="23"/>
        </w:rPr>
        <w:t xml:space="preserve"> utvrditi prioritete i za područje gospodarstva i održivog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razvoj</w:t>
      </w:r>
      <w:r w:rsidR="00816547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69D7CF63" w14:textId="77777777" w:rsidR="00AC6C36" w:rsidRDefault="00BB38F0" w:rsidP="00F9457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 okviru svojih mogućnosti Općina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planirati u p</w:t>
      </w:r>
      <w:r w:rsidR="0060711E">
        <w:rPr>
          <w:rFonts w:ascii="Times New Roman" w:hAnsi="Times New Roman" w:cs="Times New Roman"/>
          <w:color w:val="auto"/>
          <w:sz w:val="23"/>
          <w:szCs w:val="23"/>
        </w:rPr>
        <w:t>rorač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unu financijska sredstva za financiranje, a sve u skladu s odredbama Zakona, Uredbe i ovog Pravilnika. </w:t>
      </w:r>
    </w:p>
    <w:p w14:paraId="173C01C1" w14:textId="77777777" w:rsidR="00F94573" w:rsidRPr="00611BD4" w:rsidRDefault="00F94573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41BF518" w14:textId="77777777" w:rsidR="00AC6C36" w:rsidRPr="00611BD4" w:rsidRDefault="00AC6C36" w:rsidP="0060711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5.</w:t>
      </w:r>
    </w:p>
    <w:p w14:paraId="6F968B75" w14:textId="77777777" w:rsidR="00AC6C36" w:rsidRPr="00611BD4" w:rsidRDefault="00AC6C36" w:rsidP="001D013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Zad</w:t>
      </w:r>
      <w:r w:rsidR="00BB38F0" w:rsidRPr="00611BD4">
        <w:rPr>
          <w:rFonts w:ascii="Times New Roman" w:hAnsi="Times New Roman" w:cs="Times New Roman"/>
          <w:color w:val="auto"/>
          <w:sz w:val="23"/>
          <w:szCs w:val="23"/>
        </w:rPr>
        <w:t>aća nadležnog upravnog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tijela iz pret</w:t>
      </w:r>
      <w:r w:rsidR="00411732">
        <w:rPr>
          <w:rFonts w:ascii="Times New Roman" w:hAnsi="Times New Roman" w:cs="Times New Roman"/>
          <w:color w:val="auto"/>
          <w:sz w:val="23"/>
          <w:szCs w:val="23"/>
        </w:rPr>
        <w:t>hodnog č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lanka Pravilnika, 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u postupku pripreme i provedbe javnog poziva za dodjelu financijskih sredstava udrugama su: </w:t>
      </w:r>
    </w:p>
    <w:p w14:paraId="7D70FD83" w14:textId="77777777" w:rsidR="00AC6C36" w:rsidRPr="00611BD4" w:rsidRDefault="00045E79" w:rsidP="001D0134">
      <w:pPr>
        <w:pStyle w:val="Default"/>
        <w:spacing w:after="45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predložiti općinskom načelniku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11732">
        <w:rPr>
          <w:rFonts w:ascii="Times New Roman" w:hAnsi="Times New Roman" w:cs="Times New Roman"/>
          <w:color w:val="auto"/>
          <w:sz w:val="23"/>
          <w:szCs w:val="23"/>
        </w:rPr>
        <w:t>prioritete po programskim područ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jima, </w:t>
      </w:r>
    </w:p>
    <w:p w14:paraId="72BA8E16" w14:textId="77777777" w:rsidR="00AC6C36" w:rsidRPr="00611BD4" w:rsidRDefault="00AC6C36" w:rsidP="001D0134">
      <w:pPr>
        <w:pStyle w:val="Default"/>
        <w:spacing w:after="45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predložiti kriterije prihvatljivosti i uvjete prijave, </w:t>
      </w:r>
    </w:p>
    <w:p w14:paraId="79E9D9CD" w14:textId="77777777" w:rsidR="00AC6C36" w:rsidRPr="00611BD4" w:rsidRDefault="00411732" w:rsidP="001D0134">
      <w:pPr>
        <w:pStyle w:val="Default"/>
        <w:spacing w:after="45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predložiti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ajnu dokumentaciju, </w:t>
      </w:r>
    </w:p>
    <w:p w14:paraId="1B557866" w14:textId="77777777" w:rsidR="003752C7" w:rsidRDefault="00411732" w:rsidP="001D013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objaviti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 i provesti isti,</w:t>
      </w:r>
    </w:p>
    <w:p w14:paraId="38F89C53" w14:textId="77777777" w:rsidR="0065608E" w:rsidRDefault="0065608E" w:rsidP="001D013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organizirati struč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no praćenje provedbe projekat</w:t>
      </w:r>
      <w:r>
        <w:rPr>
          <w:rFonts w:ascii="Times New Roman" w:hAnsi="Times New Roman" w:cs="Times New Roman"/>
          <w:color w:val="auto"/>
          <w:sz w:val="23"/>
          <w:szCs w:val="23"/>
        </w:rPr>
        <w:t>a financiranih na temelju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 i</w:t>
      </w:r>
    </w:p>
    <w:p w14:paraId="3491E9A1" w14:textId="77777777" w:rsidR="00AC6C36" w:rsidRPr="00611BD4" w:rsidRDefault="00AC6C36" w:rsidP="001D013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pripremiti izvještaje</w:t>
      </w:r>
      <w:r w:rsidR="00411732">
        <w:rPr>
          <w:rFonts w:ascii="Times New Roman" w:hAnsi="Times New Roman" w:cs="Times New Roman"/>
          <w:color w:val="auto"/>
          <w:sz w:val="23"/>
          <w:szCs w:val="23"/>
        </w:rPr>
        <w:t xml:space="preserve"> o provedbi i rezultatima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 Uredu Vlade RH za udruge. </w:t>
      </w:r>
    </w:p>
    <w:p w14:paraId="5CBC9848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A2AF758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Okvir za dodjelu financijskih sredstava i kapaciteti za provedbu natječaja </w:t>
      </w:r>
    </w:p>
    <w:p w14:paraId="6D5FC81A" w14:textId="77777777" w:rsidR="00AC6C36" w:rsidRPr="00611BD4" w:rsidRDefault="00AC6C36" w:rsidP="00E7076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6.</w:t>
      </w:r>
    </w:p>
    <w:p w14:paraId="0E8C852F" w14:textId="77777777" w:rsidR="00AC6C36" w:rsidRPr="00611BD4" w:rsidRDefault="00AC6C36" w:rsidP="00E7076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Na temelju raspoloživog iznosa financijskih sredst</w:t>
      </w:r>
      <w:r w:rsidR="00E7076F">
        <w:rPr>
          <w:rFonts w:ascii="Times New Roman" w:hAnsi="Times New Roman" w:cs="Times New Roman"/>
          <w:color w:val="auto"/>
          <w:sz w:val="23"/>
          <w:szCs w:val="23"/>
        </w:rPr>
        <w:t>ava planiranih u prorač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unu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namijenjenog za zadovoljenje dijela javnih potreba kroz dodjel</w:t>
      </w:r>
      <w:r w:rsidR="00E7076F">
        <w:rPr>
          <w:rFonts w:ascii="Times New Roman" w:hAnsi="Times New Roman" w:cs="Times New Roman"/>
          <w:color w:val="auto"/>
          <w:sz w:val="23"/>
          <w:szCs w:val="23"/>
        </w:rPr>
        <w:t>u putem natječ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aja udrugama,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unaprijed predvidjeti financijski okvir dodjele financijskih sredstav</w:t>
      </w:r>
      <w:r w:rsidR="00E7076F">
        <w:rPr>
          <w:rFonts w:ascii="Times New Roman" w:hAnsi="Times New Roman" w:cs="Times New Roman"/>
          <w:color w:val="auto"/>
          <w:sz w:val="23"/>
          <w:szCs w:val="23"/>
        </w:rPr>
        <w:t>a udrugama po objavljenom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aju, koji obuhvaća: </w:t>
      </w:r>
    </w:p>
    <w:p w14:paraId="3FDE19BE" w14:textId="77777777" w:rsidR="00AC6C36" w:rsidRPr="00611BD4" w:rsidRDefault="00AC6C36" w:rsidP="00E7076F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ukupan iznos raspoloživih sredstava, </w:t>
      </w:r>
    </w:p>
    <w:p w14:paraId="468E544E" w14:textId="77777777" w:rsidR="00AC6C36" w:rsidRPr="00611BD4" w:rsidRDefault="00E7076F" w:rsidP="00E7076F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iznose predviđ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e</w:t>
      </w:r>
      <w:r>
        <w:rPr>
          <w:rFonts w:ascii="Times New Roman" w:hAnsi="Times New Roman" w:cs="Times New Roman"/>
          <w:color w:val="auto"/>
          <w:sz w:val="23"/>
          <w:szCs w:val="23"/>
        </w:rPr>
        <w:t>ne za pojedina programska područ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ja, </w:t>
      </w:r>
    </w:p>
    <w:p w14:paraId="5D451CB6" w14:textId="77777777" w:rsidR="00AC6C36" w:rsidRPr="00611BD4" w:rsidRDefault="00AC6C36" w:rsidP="00E7076F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n</w:t>
      </w:r>
      <w:r w:rsidR="00E7076F">
        <w:rPr>
          <w:rFonts w:ascii="Times New Roman" w:hAnsi="Times New Roman" w:cs="Times New Roman"/>
          <w:color w:val="auto"/>
          <w:sz w:val="23"/>
          <w:szCs w:val="23"/>
        </w:rPr>
        <w:t>ajniži i najviši iznos pojedinač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nih ugovora o dodjeli financijskih sredstava i </w:t>
      </w:r>
    </w:p>
    <w:p w14:paraId="3F6B4CEE" w14:textId="77777777" w:rsidR="00E7076F" w:rsidRPr="00611BD4" w:rsidRDefault="00E7076F" w:rsidP="00E7076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oč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ekivani broj udruga s kojima će se ugovoriti provedba programa ili pro</w:t>
      </w:r>
      <w:r>
        <w:rPr>
          <w:rFonts w:ascii="Times New Roman" w:hAnsi="Times New Roman" w:cs="Times New Roman"/>
          <w:color w:val="auto"/>
          <w:sz w:val="23"/>
          <w:szCs w:val="23"/>
        </w:rPr>
        <w:t>jekata u okviru pojedinog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aja. </w:t>
      </w:r>
    </w:p>
    <w:p w14:paraId="127325FF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68571D0" w14:textId="77777777" w:rsidR="00AC6C36" w:rsidRPr="00611BD4" w:rsidRDefault="00AC6C36" w:rsidP="00E7076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7.</w:t>
      </w:r>
    </w:p>
    <w:p w14:paraId="286C3206" w14:textId="77777777" w:rsidR="00AC6C36" w:rsidRDefault="00045E79" w:rsidP="00E7076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 će putem nadležnog upravnog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tijela za poje</w:t>
      </w:r>
      <w:r w:rsidR="00E7076F">
        <w:rPr>
          <w:rFonts w:ascii="Times New Roman" w:hAnsi="Times New Roman" w:cs="Times New Roman"/>
          <w:color w:val="auto"/>
          <w:sz w:val="23"/>
          <w:szCs w:val="23"/>
        </w:rPr>
        <w:t>dino prioritetno područ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je navedeno u javnom pozivu osigurati organizacijske kapacitete i ljudske resurse za primjenu osnovnih standarda financiranja, ugovaranja i praćenja provedbe i vrednovanja rezultata programa i projekata iz svog djelokruga. </w:t>
      </w:r>
    </w:p>
    <w:p w14:paraId="59C7D483" w14:textId="77777777" w:rsidR="00E7076F" w:rsidRPr="00611BD4" w:rsidRDefault="00E7076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230989A" w14:textId="77777777" w:rsidR="00AC6C36" w:rsidRPr="00611BD4" w:rsidRDefault="00AC6C36" w:rsidP="00E7076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8.</w:t>
      </w:r>
    </w:p>
    <w:p w14:paraId="7D5B452D" w14:textId="77777777" w:rsidR="00AC6C36" w:rsidRDefault="00045E79" w:rsidP="00E7076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pri financiranj</w:t>
      </w:r>
      <w:r w:rsidR="000D2B87">
        <w:rPr>
          <w:rFonts w:ascii="Times New Roman" w:hAnsi="Times New Roman" w:cs="Times New Roman"/>
          <w:color w:val="auto"/>
          <w:sz w:val="23"/>
          <w:szCs w:val="23"/>
        </w:rPr>
        <w:t>u programa i projekata, u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ajnoj dokumentaciji i ugovorima, primjenjivati osnovne standarde planiranja i provedbe financiranja, odnosno praćenja i vrednovanja financiranja i izvještavanja, definirane Uredbom. </w:t>
      </w:r>
    </w:p>
    <w:p w14:paraId="3179CB81" w14:textId="77777777" w:rsidR="00E7076F" w:rsidRDefault="00E7076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880ECF4" w14:textId="77777777" w:rsidR="003C7956" w:rsidRPr="00611BD4" w:rsidRDefault="003C795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50F255A" w14:textId="77777777" w:rsidR="00AC6C36" w:rsidRDefault="00AC6C36" w:rsidP="00AC6C3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III. MJERILA ZA FINANCIRANJE </w:t>
      </w:r>
    </w:p>
    <w:p w14:paraId="6118F04B" w14:textId="77777777" w:rsidR="000D2B87" w:rsidRPr="00611BD4" w:rsidRDefault="000D2B87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14C75E2A" w14:textId="77777777" w:rsidR="00045E79" w:rsidRPr="00611BD4" w:rsidRDefault="00AC6C36" w:rsidP="000D2B8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9.</w:t>
      </w:r>
    </w:p>
    <w:p w14:paraId="3F7440D5" w14:textId="77777777" w:rsidR="00AC6C36" w:rsidRPr="00611BD4" w:rsidRDefault="00045E79" w:rsidP="000D2B8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dodjeljivati sredstva za financiranje programa i projekata udrugama, potencijalnim korisnicima (u daljnjem tekstu: Korisnici) uz uvjet da: </w:t>
      </w:r>
    </w:p>
    <w:p w14:paraId="69E80178" w14:textId="77777777" w:rsidR="00AC6C36" w:rsidRPr="00611BD4" w:rsidRDefault="00AC6C36" w:rsidP="000D2B87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su upisani u Registar udruga RH i Registar neprofitnih organizacija, </w:t>
      </w:r>
    </w:p>
    <w:p w14:paraId="048D4D7C" w14:textId="7D50C399" w:rsidR="00AC6C36" w:rsidRPr="00611BD4" w:rsidRDefault="00AC6C36" w:rsidP="000D2B87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su se svojim statutom opred</w:t>
      </w:r>
      <w:r w:rsidR="00063054">
        <w:rPr>
          <w:rFonts w:ascii="Times New Roman" w:hAnsi="Times New Roman" w:cs="Times New Roman"/>
          <w:color w:val="auto"/>
          <w:sz w:val="23"/>
          <w:szCs w:val="23"/>
        </w:rPr>
        <w:t>i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jelili za obavljanje djelatnosti i aktivnosti koje su pred</w:t>
      </w:r>
      <w:r w:rsidR="004A51BB">
        <w:rPr>
          <w:rFonts w:ascii="Times New Roman" w:hAnsi="Times New Roman" w:cs="Times New Roman"/>
          <w:color w:val="auto"/>
          <w:sz w:val="23"/>
          <w:szCs w:val="23"/>
        </w:rPr>
        <w:t>met financiranja i kojima promič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 uvjerenja i ciljeve koji nisu u suprotnosti s Ustavom i zakonom, </w:t>
      </w:r>
    </w:p>
    <w:p w14:paraId="3BE24F4F" w14:textId="77777777" w:rsidR="00AC6C36" w:rsidRPr="00611BD4" w:rsidRDefault="00AC6C36" w:rsidP="000D2B87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program/projekt, koji prijave n</w:t>
      </w:r>
      <w:r w:rsidR="004A51BB">
        <w:rPr>
          <w:rFonts w:ascii="Times New Roman" w:hAnsi="Times New Roman" w:cs="Times New Roman"/>
          <w:color w:val="auto"/>
          <w:sz w:val="23"/>
          <w:szCs w:val="23"/>
        </w:rPr>
        <w:t>a natječ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aj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, bude ocijenjen ka</w:t>
      </w:r>
      <w:r w:rsidR="004A51BB">
        <w:rPr>
          <w:rFonts w:ascii="Times New Roman" w:hAnsi="Times New Roman" w:cs="Times New Roman"/>
          <w:color w:val="auto"/>
          <w:sz w:val="23"/>
          <w:szCs w:val="23"/>
        </w:rPr>
        <w:t>o znač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ajan (kvalitetan, inovativan i koristan) za razvoj civilnoga društva i z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adovoljenje javnih potreba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definiranih </w:t>
      </w:r>
      <w:r w:rsidR="004A51BB">
        <w:rPr>
          <w:rFonts w:ascii="Times New Roman" w:hAnsi="Times New Roman" w:cs="Times New Roman"/>
          <w:color w:val="auto"/>
          <w:sz w:val="23"/>
          <w:szCs w:val="23"/>
        </w:rPr>
        <w:t>uvjetima svakog pojedinog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</w:t>
      </w:r>
    </w:p>
    <w:p w14:paraId="74096B8D" w14:textId="77777777" w:rsidR="00AC6C36" w:rsidRPr="00611BD4" w:rsidRDefault="00AC6C36" w:rsidP="000D2B87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su uredno ispunili obveze iz svih prethodno sklopljenih ugovora o</w:t>
      </w:r>
      <w:r w:rsidR="004A51BB">
        <w:rPr>
          <w:rFonts w:ascii="Times New Roman" w:hAnsi="Times New Roman" w:cs="Times New Roman"/>
          <w:color w:val="auto"/>
          <w:sz w:val="23"/>
          <w:szCs w:val="23"/>
        </w:rPr>
        <w:t xml:space="preserve"> financiranju iz prorač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 drugih javnih izvora, </w:t>
      </w:r>
    </w:p>
    <w:p w14:paraId="287008F8" w14:textId="77777777" w:rsidR="00AC6C36" w:rsidRPr="00611BD4" w:rsidRDefault="00AC6C36" w:rsidP="000D2B87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nemaju dugovanja s osnove plaćanja doprinosa za mirovinsko i zdravstveno osiguranje i plaćanje poreza te drugih d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avanja prema državi ili općinskom</w:t>
      </w:r>
      <w:r w:rsidR="004A51BB">
        <w:rPr>
          <w:rFonts w:ascii="Times New Roman" w:hAnsi="Times New Roman" w:cs="Times New Roman"/>
          <w:color w:val="auto"/>
          <w:sz w:val="23"/>
          <w:szCs w:val="23"/>
        </w:rPr>
        <w:t xml:space="preserve">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unu, </w:t>
      </w:r>
    </w:p>
    <w:p w14:paraId="6D14D899" w14:textId="77777777" w:rsidR="00AC6C36" w:rsidRPr="00611BD4" w:rsidRDefault="00AC6C36" w:rsidP="000D2B8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se protiv Korisnika, odnosno osobe ovlaštene za zastupanje i voditelja programa/projekta ne vodi kazneni</w:t>
      </w:r>
      <w:r w:rsidR="004A51BB">
        <w:rPr>
          <w:rFonts w:ascii="Times New Roman" w:hAnsi="Times New Roman" w:cs="Times New Roman"/>
          <w:color w:val="auto"/>
          <w:sz w:val="23"/>
          <w:szCs w:val="23"/>
        </w:rPr>
        <w:t xml:space="preserve"> postupak i nije pravomoćno osuđ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 za prekršaje ili kaznena djela definirana Uredbom, </w:t>
      </w:r>
    </w:p>
    <w:p w14:paraId="53C662DC" w14:textId="77777777" w:rsidR="00AC6C36" w:rsidRPr="00611BD4" w:rsidRDefault="00AC6C36" w:rsidP="004A51B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imaju zadovoljavajuće organizacijske kapacitete i ljudske resurse za provedbu programa ili projekta, programa javnih potreba, javnih ovlasti, odn</w:t>
      </w:r>
      <w:r w:rsidR="00666114">
        <w:rPr>
          <w:rFonts w:ascii="Times New Roman" w:hAnsi="Times New Roman" w:cs="Times New Roman"/>
          <w:color w:val="auto"/>
          <w:sz w:val="23"/>
          <w:szCs w:val="23"/>
        </w:rPr>
        <w:t>osno pružanje socijalnih usluga,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CCB86BB" w14:textId="77777777" w:rsidR="00AC6C36" w:rsidRPr="00611BD4" w:rsidRDefault="007A2890" w:rsidP="000D2B8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imaju uređen sustav prikupljanja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lanarina 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te uredno predaju sva izvješća Općini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 drugim institucijama. </w:t>
      </w:r>
    </w:p>
    <w:p w14:paraId="26FCBAF5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89D08C5" w14:textId="77777777" w:rsidR="00AC6C36" w:rsidRPr="00611BD4" w:rsidRDefault="00AC6C36" w:rsidP="006E4EF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10.</w:t>
      </w:r>
    </w:p>
    <w:p w14:paraId="4B663725" w14:textId="77777777" w:rsidR="00AC6C36" w:rsidRPr="00611BD4" w:rsidRDefault="00AC6C36" w:rsidP="006E4EF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Osim uvjeta iz pr</w:t>
      </w:r>
      <w:r w:rsidR="007E089A">
        <w:rPr>
          <w:rFonts w:ascii="Times New Roman" w:hAnsi="Times New Roman" w:cs="Times New Roman"/>
          <w:color w:val="auto"/>
          <w:sz w:val="23"/>
          <w:szCs w:val="23"/>
        </w:rPr>
        <w:t>ethodnog č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lanka Pravilnika, Općina</w:t>
      </w:r>
      <w:r w:rsidR="007E089A">
        <w:rPr>
          <w:rFonts w:ascii="Times New Roman" w:hAnsi="Times New Roman" w:cs="Times New Roman"/>
          <w:color w:val="auto"/>
          <w:sz w:val="23"/>
          <w:szCs w:val="23"/>
        </w:rPr>
        <w:t xml:space="preserve"> će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ajem propisati i dodatne uvjete koje trebaju ispunjavati udruge u svrhu ostvarivanja prednosti u financiranju:</w:t>
      </w:r>
    </w:p>
    <w:p w14:paraId="2B5E6E85" w14:textId="77777777" w:rsidR="00163564" w:rsidRPr="00611BD4" w:rsidRDefault="00163564" w:rsidP="006E4EF6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da su registrirani na području Općine</w:t>
      </w:r>
    </w:p>
    <w:p w14:paraId="60C2A341" w14:textId="77777777" w:rsidR="00163564" w:rsidRDefault="00163564" w:rsidP="00163564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da djeluju na području Općine i svoj program/projekt provode na području Općine</w:t>
      </w:r>
    </w:p>
    <w:p w14:paraId="25FDE4A2" w14:textId="77777777" w:rsidR="00163564" w:rsidRDefault="00163564" w:rsidP="00163564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iznimno, ako ne djeluju na području Općine, svoj program/projekt provode za svoje članove sa područja Općine, ako ne postoji isti ili sličan program/projekt na području Općine</w:t>
      </w:r>
    </w:p>
    <w:p w14:paraId="1838E389" w14:textId="77777777" w:rsidR="00AC6C36" w:rsidRPr="00611BD4" w:rsidRDefault="00AC6C36" w:rsidP="00163564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7459FE2" w14:textId="77777777" w:rsidR="00AC6C36" w:rsidRPr="00611BD4" w:rsidRDefault="00AC6C36" w:rsidP="00A56E3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11.</w:t>
      </w:r>
    </w:p>
    <w:p w14:paraId="55138C9F" w14:textId="77777777" w:rsidR="00AC6C36" w:rsidRPr="00611BD4" w:rsidRDefault="00045E79" w:rsidP="00042F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neće financirati programe i projekte organizacija koji se financiraju po posebn</w:t>
      </w:r>
      <w:r w:rsidR="00042F36">
        <w:rPr>
          <w:rFonts w:ascii="Times New Roman" w:hAnsi="Times New Roman" w:cs="Times New Roman"/>
          <w:color w:val="auto"/>
          <w:sz w:val="23"/>
          <w:szCs w:val="23"/>
        </w:rPr>
        <w:t>im propisima, vjerskih i politič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kih organizacija te udruga koje ne zadovoljavaju uvjete propisane ovim Prav</w:t>
      </w:r>
      <w:r w:rsidR="00042F36">
        <w:rPr>
          <w:rFonts w:ascii="Times New Roman" w:hAnsi="Times New Roman" w:cs="Times New Roman"/>
          <w:color w:val="auto"/>
          <w:sz w:val="23"/>
          <w:szCs w:val="23"/>
        </w:rPr>
        <w:t>ilnikom odnosno svakim pojedinačno raspisanim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ajem. </w:t>
      </w:r>
    </w:p>
    <w:p w14:paraId="6A06A2B3" w14:textId="77777777" w:rsidR="00AC6C36" w:rsidRDefault="00045E79" w:rsidP="00042F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 neć</w:t>
      </w:r>
      <w:r w:rsidR="00042F36">
        <w:rPr>
          <w:rFonts w:ascii="Times New Roman" w:hAnsi="Times New Roman" w:cs="Times New Roman"/>
          <w:color w:val="auto"/>
          <w:sz w:val="23"/>
          <w:szCs w:val="23"/>
        </w:rPr>
        <w:t>e iz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una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financirati aktivnosti udruga koje se sukladno Zakonu i drugim pozitivnim propisima smatraju gospodarskom djelatnošću udruga. </w:t>
      </w:r>
    </w:p>
    <w:p w14:paraId="1B9C9F4C" w14:textId="77777777" w:rsidR="00A56E3A" w:rsidRDefault="00A56E3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6992F88" w14:textId="77777777" w:rsidR="00A56E3A" w:rsidRPr="00611BD4" w:rsidRDefault="00A56E3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DC17009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IV. POSTUPCI FINANCIRANJA I UGOVARANJA </w:t>
      </w:r>
    </w:p>
    <w:p w14:paraId="30F3FE62" w14:textId="77777777" w:rsidR="00AC6C36" w:rsidRDefault="00AC6C36" w:rsidP="00AC6C36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Izrada i objava godišnjeg plana raspisivanja natječaja </w:t>
      </w:r>
    </w:p>
    <w:p w14:paraId="1B72CBD9" w14:textId="77777777" w:rsidR="00FE0491" w:rsidRPr="00FE0491" w:rsidRDefault="00FE0491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E02F9EF" w14:textId="77777777" w:rsidR="00AC6C36" w:rsidRPr="00611BD4" w:rsidRDefault="00AC6C36" w:rsidP="00FE0491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12.</w:t>
      </w:r>
    </w:p>
    <w:p w14:paraId="733AFED8" w14:textId="77777777" w:rsidR="00AC6C36" w:rsidRPr="00611BD4" w:rsidRDefault="00045E79" w:rsidP="00D32ED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Nadležno upravno tijelo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će, u rok</w:t>
      </w:r>
      <w:r w:rsidR="00EB49FE">
        <w:rPr>
          <w:rFonts w:ascii="Times New Roman" w:hAnsi="Times New Roman" w:cs="Times New Roman"/>
          <w:color w:val="auto"/>
          <w:sz w:val="23"/>
          <w:szCs w:val="23"/>
        </w:rPr>
        <w:t>u od 30 dana od usvajanja prorač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una za sljedeću kalendarsku godinu, izradi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ti i na mrežnim stranicama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objaviti godišnji</w:t>
      </w:r>
      <w:r w:rsidR="005827C6">
        <w:rPr>
          <w:rFonts w:ascii="Times New Roman" w:hAnsi="Times New Roman" w:cs="Times New Roman"/>
          <w:color w:val="auto"/>
          <w:sz w:val="23"/>
          <w:szCs w:val="23"/>
        </w:rPr>
        <w:t xml:space="preserve"> plan raspisivanja javnih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aja za financiranje programa i projekata od interesa za opće dobro koje provode udruge (u daljn</w:t>
      </w:r>
      <w:r w:rsidR="005827C6">
        <w:rPr>
          <w:rFonts w:ascii="Times New Roman" w:hAnsi="Times New Roman" w:cs="Times New Roman"/>
          <w:color w:val="auto"/>
          <w:sz w:val="23"/>
          <w:szCs w:val="23"/>
        </w:rPr>
        <w:t>jem tekstu: godišnji plan natječaja), kao najavu koje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aje planira provesti u tijeku jedne kalendarske godine. </w:t>
      </w:r>
    </w:p>
    <w:p w14:paraId="394F8713" w14:textId="77777777" w:rsidR="00AC6C36" w:rsidRDefault="005827C6" w:rsidP="00D32ED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Godišnji plan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aja sadrži podatke o davatelj</w:t>
      </w:r>
      <w:r>
        <w:rPr>
          <w:rFonts w:ascii="Times New Roman" w:hAnsi="Times New Roman" w:cs="Times New Roman"/>
          <w:color w:val="auto"/>
          <w:sz w:val="23"/>
          <w:szCs w:val="23"/>
        </w:rPr>
        <w:t>u financijskih sredstava, područ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ju, nazivu i planirano</w:t>
      </w:r>
      <w:r>
        <w:rPr>
          <w:rFonts w:ascii="Times New Roman" w:hAnsi="Times New Roman" w:cs="Times New Roman"/>
          <w:color w:val="auto"/>
          <w:sz w:val="23"/>
          <w:szCs w:val="23"/>
        </w:rPr>
        <w:t>m vremenu objave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ukupnom iznosu raspoloživih sredstava, rasponu sredstava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lastRenderedPageBreak/>
        <w:t>namijenjenom za financiranje pojedin</w:t>
      </w:r>
      <w:r>
        <w:rPr>
          <w:rFonts w:ascii="Times New Roman" w:hAnsi="Times New Roman" w:cs="Times New Roman"/>
          <w:color w:val="auto"/>
          <w:sz w:val="23"/>
          <w:szCs w:val="23"/>
        </w:rPr>
        <w:t>og programa odnosno projekta, oč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ekivanom broju programa i projekata koji će se ugovoriti za financiranje i eventualno druge podatke. </w:t>
      </w:r>
    </w:p>
    <w:p w14:paraId="3AFDBF3E" w14:textId="77777777" w:rsidR="00D32EDC" w:rsidRPr="00611BD4" w:rsidRDefault="00D32ED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39E711C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Javni natječaj </w:t>
      </w:r>
    </w:p>
    <w:p w14:paraId="606612DD" w14:textId="77777777" w:rsidR="00AC6C36" w:rsidRPr="00611BD4" w:rsidRDefault="00AC6C36" w:rsidP="00707E4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13.</w:t>
      </w:r>
    </w:p>
    <w:p w14:paraId="46EEA45E" w14:textId="77777777" w:rsidR="00AC6C36" w:rsidRDefault="00AC6C36" w:rsidP="00A457B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Financiranje svih programa i projekat</w:t>
      </w:r>
      <w:r w:rsidR="00A457BB">
        <w:rPr>
          <w:rFonts w:ascii="Times New Roman" w:hAnsi="Times New Roman" w:cs="Times New Roman"/>
          <w:color w:val="auto"/>
          <w:sz w:val="23"/>
          <w:szCs w:val="23"/>
        </w:rPr>
        <w:t>a provodi se putem javnih natječaja,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ime se osigurava transparentnost dodjele financijskih sredstava i omogućava dobivanje što je moguće većeg broja kvalificiranih prijava, odnosno odabir najkvalitetnijih programa i projekata. </w:t>
      </w:r>
    </w:p>
    <w:p w14:paraId="4C247C32" w14:textId="77777777" w:rsidR="00707E4F" w:rsidRPr="00611BD4" w:rsidRDefault="00707E4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EBD6009" w14:textId="77777777" w:rsidR="00AC6C36" w:rsidRPr="00611BD4" w:rsidRDefault="00AC6C36" w:rsidP="00D07F3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14.</w:t>
      </w:r>
    </w:p>
    <w:p w14:paraId="3219F2E4" w14:textId="77777777" w:rsidR="00AC6C36" w:rsidRPr="00611BD4" w:rsidRDefault="00AC6C36" w:rsidP="0010453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Financijska sredstva pr</w:t>
      </w:r>
      <w:r w:rsidR="00D07F32">
        <w:rPr>
          <w:rFonts w:ascii="Times New Roman" w:hAnsi="Times New Roman" w:cs="Times New Roman"/>
          <w:color w:val="auto"/>
          <w:sz w:val="23"/>
          <w:szCs w:val="23"/>
        </w:rPr>
        <w:t>orač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dodjel</w:t>
      </w:r>
      <w:r w:rsidR="00D07F32">
        <w:rPr>
          <w:rFonts w:ascii="Times New Roman" w:hAnsi="Times New Roman" w:cs="Times New Roman"/>
          <w:color w:val="auto"/>
          <w:sz w:val="23"/>
          <w:szCs w:val="23"/>
        </w:rPr>
        <w:t>juju se bez objavljivanja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aja, odnos</w:t>
      </w:r>
      <w:r w:rsidR="00D07F32">
        <w:rPr>
          <w:rFonts w:ascii="Times New Roman" w:hAnsi="Times New Roman" w:cs="Times New Roman"/>
          <w:color w:val="auto"/>
          <w:sz w:val="23"/>
          <w:szCs w:val="23"/>
        </w:rPr>
        <w:t>no izravno, samo u iznimnim sluč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ajevima i to:</w:t>
      </w:r>
    </w:p>
    <w:p w14:paraId="2887E275" w14:textId="77777777" w:rsidR="00AC6C36" w:rsidRPr="00611BD4" w:rsidRDefault="00AC6C36" w:rsidP="0010453D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kada nep</w:t>
      </w:r>
      <w:r w:rsidR="000F1FAA">
        <w:rPr>
          <w:rFonts w:ascii="Times New Roman" w:hAnsi="Times New Roman" w:cs="Times New Roman"/>
          <w:color w:val="auto"/>
          <w:sz w:val="23"/>
          <w:szCs w:val="23"/>
        </w:rPr>
        <w:t>redviđeni događ</w:t>
      </w:r>
      <w:r w:rsidR="00045E79" w:rsidRPr="00611BD4">
        <w:rPr>
          <w:rFonts w:ascii="Times New Roman" w:hAnsi="Times New Roman" w:cs="Times New Roman"/>
          <w:color w:val="auto"/>
          <w:sz w:val="23"/>
          <w:szCs w:val="23"/>
        </w:rPr>
        <w:t>aji obvezuju Općinu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da u suradnji s udrugama žurno djeluje u rokovima u kojima nije m</w:t>
      </w:r>
      <w:r w:rsidR="000F1FAA">
        <w:rPr>
          <w:rFonts w:ascii="Times New Roman" w:hAnsi="Times New Roman" w:cs="Times New Roman"/>
          <w:color w:val="auto"/>
          <w:sz w:val="23"/>
          <w:szCs w:val="23"/>
        </w:rPr>
        <w:t>oguće provesti standardnu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ajnu proceduru i problem je moguće riješiti samo izravnom dodjelom bespovratnih financijskih sredstava, </w:t>
      </w:r>
    </w:p>
    <w:p w14:paraId="00075CE1" w14:textId="77777777" w:rsidR="00AC6C36" w:rsidRPr="00611BD4" w:rsidRDefault="00AC6C36" w:rsidP="0010453D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kada se financijska sredstva do</w:t>
      </w:r>
      <w:r w:rsidR="000F1FAA">
        <w:rPr>
          <w:rFonts w:ascii="Times New Roman" w:hAnsi="Times New Roman" w:cs="Times New Roman"/>
          <w:color w:val="auto"/>
          <w:sz w:val="23"/>
          <w:szCs w:val="23"/>
        </w:rPr>
        <w:t>djeljuju udruzi koja ima isključ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ivu nadležnost</w:t>
      </w:r>
      <w:r w:rsidR="000F1FAA">
        <w:rPr>
          <w:rFonts w:ascii="Times New Roman" w:hAnsi="Times New Roman" w:cs="Times New Roman"/>
          <w:color w:val="auto"/>
          <w:sz w:val="23"/>
          <w:szCs w:val="23"/>
        </w:rPr>
        <w:t xml:space="preserve"> u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ju djelovanja za koje se financijska sredstva dodjeljuju i na temelju posebnih zakona, </w:t>
      </w:r>
    </w:p>
    <w:p w14:paraId="3582C3F5" w14:textId="77777777" w:rsidR="00AC6C36" w:rsidRPr="00611BD4" w:rsidRDefault="00AC6C36" w:rsidP="0010453D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kada se financijska sredstva dodjeljuju udruzi kojoj su zakonom, drugim prop</w:t>
      </w:r>
      <w:r w:rsidR="001F4DDE">
        <w:rPr>
          <w:rFonts w:ascii="Times New Roman" w:hAnsi="Times New Roman" w:cs="Times New Roman"/>
          <w:color w:val="auto"/>
          <w:sz w:val="23"/>
          <w:szCs w:val="23"/>
        </w:rPr>
        <w:t>isom ili aktom dodijeljene određ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ene javne ovlasti, </w:t>
      </w:r>
    </w:p>
    <w:p w14:paraId="74A46BE3" w14:textId="02894811" w:rsidR="00AC6C36" w:rsidRPr="00611BD4" w:rsidRDefault="00AC6C36" w:rsidP="0010453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</w:t>
      </w:r>
      <w:r w:rsidRPr="00A34C1A">
        <w:rPr>
          <w:rFonts w:ascii="Times New Roman" w:hAnsi="Times New Roman" w:cs="Times New Roman"/>
          <w:color w:val="auto"/>
          <w:sz w:val="23"/>
          <w:szCs w:val="23"/>
        </w:rPr>
        <w:t>kada se prema mišljenju Pov</w:t>
      </w:r>
      <w:r w:rsidR="00A34C1A">
        <w:rPr>
          <w:rFonts w:ascii="Times New Roman" w:hAnsi="Times New Roman" w:cs="Times New Roman"/>
          <w:color w:val="auto"/>
          <w:sz w:val="23"/>
          <w:szCs w:val="23"/>
        </w:rPr>
        <w:t xml:space="preserve">jerenstva, </w:t>
      </w:r>
      <w:r w:rsidRPr="00A34C1A">
        <w:rPr>
          <w:rFonts w:ascii="Times New Roman" w:hAnsi="Times New Roman" w:cs="Times New Roman"/>
          <w:color w:val="auto"/>
          <w:sz w:val="23"/>
          <w:szCs w:val="23"/>
        </w:rPr>
        <w:t>jednokratno dodj</w:t>
      </w:r>
      <w:r w:rsidR="00A34C1A">
        <w:rPr>
          <w:rFonts w:ascii="Times New Roman" w:hAnsi="Times New Roman" w:cs="Times New Roman"/>
          <w:color w:val="auto"/>
          <w:sz w:val="23"/>
          <w:szCs w:val="23"/>
        </w:rPr>
        <w:t>eljuju financijska sredstva do 5</w:t>
      </w:r>
      <w:r w:rsidRPr="00A34C1A">
        <w:rPr>
          <w:rFonts w:ascii="Times New Roman" w:hAnsi="Times New Roman" w:cs="Times New Roman"/>
          <w:color w:val="auto"/>
          <w:sz w:val="23"/>
          <w:szCs w:val="23"/>
        </w:rPr>
        <w:t>.000,00 kuna za aktivnosti koje iz opravdanih razloga nisu mogle biti planirane u godišnjem planu udruge, a ukupan iznos tako dod</w:t>
      </w:r>
      <w:r w:rsidR="00867CCC">
        <w:rPr>
          <w:rFonts w:ascii="Times New Roman" w:hAnsi="Times New Roman" w:cs="Times New Roman"/>
          <w:color w:val="auto"/>
          <w:sz w:val="23"/>
          <w:szCs w:val="23"/>
        </w:rPr>
        <w:t>i</w:t>
      </w:r>
      <w:r w:rsidRPr="00A34C1A">
        <w:rPr>
          <w:rFonts w:ascii="Times New Roman" w:hAnsi="Times New Roman" w:cs="Times New Roman"/>
          <w:color w:val="auto"/>
          <w:sz w:val="23"/>
          <w:szCs w:val="23"/>
        </w:rPr>
        <w:t>jeljenih sredstava iznosi najviše 5% sv</w:t>
      </w:r>
      <w:r w:rsidR="00E266BD" w:rsidRPr="00A34C1A">
        <w:rPr>
          <w:rFonts w:ascii="Times New Roman" w:hAnsi="Times New Roman" w:cs="Times New Roman"/>
          <w:color w:val="auto"/>
          <w:sz w:val="23"/>
          <w:szCs w:val="23"/>
        </w:rPr>
        <w:t>ih sredstava planiranih u prorač</w:t>
      </w:r>
      <w:r w:rsidRPr="00A34C1A">
        <w:rPr>
          <w:rFonts w:ascii="Times New Roman" w:hAnsi="Times New Roman" w:cs="Times New Roman"/>
          <w:color w:val="auto"/>
          <w:sz w:val="23"/>
          <w:szCs w:val="23"/>
        </w:rPr>
        <w:t>unu za financiranje svih programa i projekata udruga.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2CBE1CB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2A20C2D" w14:textId="77777777" w:rsidR="00AC6C36" w:rsidRPr="00611BD4" w:rsidRDefault="00AC6C36" w:rsidP="00E5227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15.</w:t>
      </w:r>
    </w:p>
    <w:p w14:paraId="5DB9F59C" w14:textId="77777777" w:rsidR="00AC6C36" w:rsidRPr="00611BD4" w:rsidRDefault="00CC41C0" w:rsidP="00E266B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U sluč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ajevima kada se financijska sredstva dodjeljuju bez ras</w:t>
      </w:r>
      <w:r>
        <w:rPr>
          <w:rFonts w:ascii="Times New Roman" w:hAnsi="Times New Roman" w:cs="Times New Roman"/>
          <w:color w:val="auto"/>
          <w:sz w:val="23"/>
          <w:szCs w:val="23"/>
        </w:rPr>
        <w:t>pisivanja javnog natječ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Općina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 Korisnik sredstava dužni su sklopiti Ugovor o izravnoj dodjeli sredstava kojim će se definirati na koje će se konkretne akt</w:t>
      </w:r>
      <w:r>
        <w:rPr>
          <w:rFonts w:ascii="Times New Roman" w:hAnsi="Times New Roman" w:cs="Times New Roman"/>
          <w:color w:val="auto"/>
          <w:sz w:val="23"/>
          <w:szCs w:val="23"/>
        </w:rPr>
        <w:t>ivnosti sredstva prorač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utrošiti te poštivati osnovne standarde financiranja vezane uz planiranje financijskih sredstava, ugovaranje, praćenje financiranja, javno objavljivanje i izvještavanje. </w:t>
      </w:r>
    </w:p>
    <w:p w14:paraId="421044A7" w14:textId="77777777" w:rsidR="00E266BD" w:rsidRDefault="00AC6C36" w:rsidP="00E266B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Sve odredbe ovog Pravilnika, Uredbe i drugih pozitivni</w:t>
      </w:r>
      <w:r w:rsidR="00CC41C0">
        <w:rPr>
          <w:rFonts w:ascii="Times New Roman" w:hAnsi="Times New Roman" w:cs="Times New Roman"/>
          <w:color w:val="auto"/>
          <w:sz w:val="23"/>
          <w:szCs w:val="23"/>
        </w:rPr>
        <w:t>h propisa se na odgovarajući način primjenjuju i u sluč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ajevima kada se finan</w:t>
      </w:r>
      <w:r w:rsidR="00CC41C0">
        <w:rPr>
          <w:rFonts w:ascii="Times New Roman" w:hAnsi="Times New Roman" w:cs="Times New Roman"/>
          <w:color w:val="auto"/>
          <w:sz w:val="23"/>
          <w:szCs w:val="23"/>
        </w:rPr>
        <w:t>cijska sredstva prorač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una Općine 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dodjeljuj</w:t>
      </w:r>
      <w:r w:rsidR="00CC41C0">
        <w:rPr>
          <w:rFonts w:ascii="Times New Roman" w:hAnsi="Times New Roman" w:cs="Times New Roman"/>
          <w:color w:val="auto"/>
          <w:sz w:val="23"/>
          <w:szCs w:val="23"/>
        </w:rPr>
        <w:t>u bez raspisivanja javnog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aja.</w:t>
      </w:r>
    </w:p>
    <w:p w14:paraId="0526927D" w14:textId="77777777" w:rsidR="00AC6C36" w:rsidRPr="00611BD4" w:rsidRDefault="00AC6C36" w:rsidP="00E266B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33CE7464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Dokumentacija za provedbu natječaja </w:t>
      </w:r>
    </w:p>
    <w:p w14:paraId="1253F5E6" w14:textId="77777777" w:rsidR="00AC6C36" w:rsidRPr="00611BD4" w:rsidRDefault="00AC6C36" w:rsidP="00242CD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16.</w:t>
      </w:r>
    </w:p>
    <w:p w14:paraId="3A0D3CAA" w14:textId="77777777" w:rsidR="00AC6C36" w:rsidRPr="00611BD4" w:rsidRDefault="00AC6C36" w:rsidP="00242CD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Dokumentaciju za provedbu </w:t>
      </w:r>
      <w:r w:rsidR="00437682">
        <w:rPr>
          <w:rFonts w:ascii="Times New Roman" w:hAnsi="Times New Roman" w:cs="Times New Roman"/>
          <w:color w:val="auto"/>
          <w:sz w:val="23"/>
          <w:szCs w:val="23"/>
        </w:rPr>
        <w:t>natječaja utvrđuje općinski načelnik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a ista obuhvaća: </w:t>
      </w:r>
    </w:p>
    <w:p w14:paraId="28DD23DF" w14:textId="77777777" w:rsidR="00AC6C36" w:rsidRPr="00611BD4" w:rsidRDefault="00437682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 tekst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</w:t>
      </w:r>
    </w:p>
    <w:p w14:paraId="46B5DAE2" w14:textId="77777777" w:rsidR="00AC6C36" w:rsidRPr="00611BD4" w:rsidRDefault="00AC6C36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2. upute za prijavitelje, </w:t>
      </w:r>
    </w:p>
    <w:p w14:paraId="499AE4C5" w14:textId="77777777" w:rsidR="00AC6C36" w:rsidRPr="00611BD4" w:rsidRDefault="00AC6C36" w:rsidP="00242CD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3. obrasce za prijavu programa ili projekta: </w:t>
      </w:r>
    </w:p>
    <w:p w14:paraId="56473D25" w14:textId="77777777" w:rsidR="00AC6C36" w:rsidRPr="00611BD4" w:rsidRDefault="00AC6C36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3.1. obrazac opisa programa ili projekta </w:t>
      </w:r>
    </w:p>
    <w:p w14:paraId="06019DA5" w14:textId="77777777" w:rsidR="00AC6C36" w:rsidRPr="00611BD4" w:rsidRDefault="00437682" w:rsidP="00242CD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3.2. obrazac prorač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una programa ili projekta </w:t>
      </w:r>
    </w:p>
    <w:p w14:paraId="07097752" w14:textId="77777777" w:rsidR="00AC6C36" w:rsidRPr="00611BD4" w:rsidRDefault="00AC6C36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4. popis priloga koji se prilažu prijavi, </w:t>
      </w:r>
    </w:p>
    <w:p w14:paraId="113336FF" w14:textId="77777777" w:rsidR="00AC6C36" w:rsidRPr="00611BD4" w:rsidRDefault="00AC6C36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5. obrazac za ocjenu kvalitete/vrijednosti programa ili projekta, </w:t>
      </w:r>
    </w:p>
    <w:p w14:paraId="74D17C92" w14:textId="77777777" w:rsidR="00AC6C36" w:rsidRPr="00611BD4" w:rsidRDefault="00AC6C36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6. obrazac izjave o nepostojanju dvostrukog financiranja, </w:t>
      </w:r>
    </w:p>
    <w:p w14:paraId="23A4E620" w14:textId="77777777" w:rsidR="00AC6C36" w:rsidRPr="00611BD4" w:rsidRDefault="00437682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7. obrazac ugovora o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financiranju programa ili projekta, </w:t>
      </w:r>
    </w:p>
    <w:p w14:paraId="081D217C" w14:textId="77777777" w:rsidR="00AC6C36" w:rsidRPr="00611BD4" w:rsidRDefault="00AC6C36" w:rsidP="00242CD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8. obrasce za izvještavanje: </w:t>
      </w:r>
    </w:p>
    <w:p w14:paraId="609A4CF0" w14:textId="77777777" w:rsidR="00AC6C36" w:rsidRPr="00611BD4" w:rsidRDefault="00AC6C36" w:rsidP="00242CD2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8.1. obrazac opisnog izvještaja provedbe programa ili projekta </w:t>
      </w:r>
    </w:p>
    <w:p w14:paraId="1A868A8D" w14:textId="77777777" w:rsidR="00AC6C36" w:rsidRPr="00611BD4" w:rsidRDefault="00AC6C36" w:rsidP="003C795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8.2. obrazac financijskog izvještaja provedbe programa ili projekta. </w:t>
      </w:r>
    </w:p>
    <w:p w14:paraId="367E0443" w14:textId="77777777" w:rsidR="00AC6C36" w:rsidRPr="00611BD4" w:rsidRDefault="00AC6C36" w:rsidP="00782161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17.</w:t>
      </w:r>
    </w:p>
    <w:p w14:paraId="1B764B4B" w14:textId="77777777" w:rsidR="00AC6C36" w:rsidRPr="00611BD4" w:rsidRDefault="00E9214C" w:rsidP="0078216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Ovisno o vrsti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nadležno upravno tijelo 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>može predložiti, a općinski načelnik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utvrditi da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ajnu dokumentaciju za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prijavu programa ili projekta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ine i:</w:t>
      </w:r>
      <w:r w:rsidR="00AC6C36" w:rsidRPr="00611BD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43344A1" w14:textId="77777777" w:rsidR="00AC6C36" w:rsidRPr="00611BD4" w:rsidRDefault="00AC6C36" w:rsidP="00782161">
      <w:pPr>
        <w:pStyle w:val="Default"/>
        <w:spacing w:after="2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1. obrazac izjave o partnerstvu, </w:t>
      </w:r>
    </w:p>
    <w:p w14:paraId="5DDC99CC" w14:textId="77777777" w:rsidR="00AC6C36" w:rsidRPr="00611BD4" w:rsidRDefault="00AC6C36" w:rsidP="00782161">
      <w:pPr>
        <w:pStyle w:val="Default"/>
        <w:spacing w:after="2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2. obrazac životopisa voditelja programa ili projekta, </w:t>
      </w:r>
    </w:p>
    <w:p w14:paraId="7305019F" w14:textId="77777777" w:rsidR="00AC6C36" w:rsidRPr="00611BD4" w:rsidRDefault="00AC6C36" w:rsidP="00782161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3. obrazac izjave o programima ili projektima udruge financiranim iz javnih izvora. </w:t>
      </w:r>
    </w:p>
    <w:p w14:paraId="221C1ACA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B3C6BC2" w14:textId="77777777" w:rsidR="00AC6C36" w:rsidRPr="00611BD4" w:rsidRDefault="00AC6C36" w:rsidP="00702A2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18.</w:t>
      </w:r>
    </w:p>
    <w:p w14:paraId="47FECA0B" w14:textId="77777777" w:rsidR="00AC6C36" w:rsidRPr="00611BD4" w:rsidRDefault="00AC6C36" w:rsidP="00DD712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Obr</w:t>
      </w:r>
      <w:r w:rsidR="00DD7127">
        <w:rPr>
          <w:rFonts w:ascii="Times New Roman" w:hAnsi="Times New Roman" w:cs="Times New Roman"/>
          <w:color w:val="auto"/>
          <w:sz w:val="23"/>
          <w:szCs w:val="23"/>
        </w:rPr>
        <w:t>asci koji su sastavni dio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ajne dokume</w:t>
      </w:r>
      <w:r w:rsidR="00DD7127">
        <w:rPr>
          <w:rFonts w:ascii="Times New Roman" w:hAnsi="Times New Roman" w:cs="Times New Roman"/>
          <w:color w:val="auto"/>
          <w:sz w:val="23"/>
          <w:szCs w:val="23"/>
        </w:rPr>
        <w:t>ntacije se popunjavaju putem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unala te šalju u papirnatom obliku. </w:t>
      </w:r>
    </w:p>
    <w:p w14:paraId="1499D64D" w14:textId="77777777" w:rsidR="00AC6C36" w:rsidRPr="00611BD4" w:rsidRDefault="00AC6C36" w:rsidP="00DD712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Prijava u papirnatom obliku sa</w:t>
      </w:r>
      <w:r w:rsidR="00DD7127">
        <w:rPr>
          <w:rFonts w:ascii="Times New Roman" w:hAnsi="Times New Roman" w:cs="Times New Roman"/>
          <w:color w:val="auto"/>
          <w:sz w:val="23"/>
          <w:szCs w:val="23"/>
        </w:rPr>
        <w:t>država obvezne obrasce vlastoruč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no potpisane od strane osobe ovlaštene za zastupanje i voditelja pro</w:t>
      </w:r>
      <w:r w:rsidR="00DD7127">
        <w:rPr>
          <w:rFonts w:ascii="Times New Roman" w:hAnsi="Times New Roman" w:cs="Times New Roman"/>
          <w:color w:val="auto"/>
          <w:sz w:val="23"/>
          <w:szCs w:val="23"/>
        </w:rPr>
        <w:t>jekta, te ovjerene službenim peč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atom organizacije. </w:t>
      </w:r>
    </w:p>
    <w:p w14:paraId="6CBEF454" w14:textId="77777777" w:rsidR="00AC6C36" w:rsidRDefault="00AC6C36" w:rsidP="00DD712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Dokumentacija za prijavu u pap</w:t>
      </w:r>
      <w:r w:rsidR="00DD7127">
        <w:rPr>
          <w:rFonts w:ascii="Times New Roman" w:hAnsi="Times New Roman" w:cs="Times New Roman"/>
          <w:color w:val="auto"/>
          <w:sz w:val="23"/>
          <w:szCs w:val="23"/>
        </w:rPr>
        <w:t>irnatom obliku šalje se preporuč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eno poštom, kurirom ili o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>sobno (predaja u pisarnici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), uz nap</w:t>
      </w:r>
      <w:r w:rsidR="00DD7127">
        <w:rPr>
          <w:rFonts w:ascii="Times New Roman" w:hAnsi="Times New Roman" w:cs="Times New Roman"/>
          <w:color w:val="auto"/>
          <w:sz w:val="23"/>
          <w:szCs w:val="23"/>
        </w:rPr>
        <w:t>omenu (ne otvaraj – naziv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aja). </w:t>
      </w:r>
    </w:p>
    <w:p w14:paraId="74B028BB" w14:textId="77777777" w:rsidR="00DD7127" w:rsidRPr="00611BD4" w:rsidRDefault="00DD7127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51795A1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Objava natječaja </w:t>
      </w:r>
    </w:p>
    <w:p w14:paraId="14D41988" w14:textId="77777777" w:rsidR="00AC6C36" w:rsidRPr="00611BD4" w:rsidRDefault="00AC6C36" w:rsidP="0060423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19.</w:t>
      </w:r>
    </w:p>
    <w:p w14:paraId="27E43A4B" w14:textId="77777777" w:rsidR="00AC6C36" w:rsidRDefault="0056405A" w:rsidP="0099008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Natječaj s cjelokupnom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ajnom dokumentacijom objavljuj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>e se na mrežnim stranicama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 mrežnim stranicama Ureda za udruge Vlade Republike Hrvatske, </w:t>
      </w:r>
      <w:r>
        <w:rPr>
          <w:rFonts w:ascii="Times New Roman" w:hAnsi="Times New Roman" w:cs="Times New Roman"/>
          <w:color w:val="auto"/>
          <w:sz w:val="23"/>
          <w:szCs w:val="23"/>
        </w:rPr>
        <w:t>a obavijest o objavljenom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aju može se objaviti i u tiskovinama te na drugim mrežnim stranicama. </w:t>
      </w:r>
    </w:p>
    <w:p w14:paraId="799D1873" w14:textId="77777777" w:rsidR="00990082" w:rsidRPr="00611BD4" w:rsidRDefault="00990082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FDF61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Rokovi za provedbu natječaja </w:t>
      </w:r>
    </w:p>
    <w:p w14:paraId="4DE9396B" w14:textId="77777777" w:rsidR="00AC6C36" w:rsidRPr="00611BD4" w:rsidRDefault="00AC6C36" w:rsidP="0056405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20.</w:t>
      </w:r>
    </w:p>
    <w:p w14:paraId="074CAC05" w14:textId="77777777" w:rsidR="00AC6C36" w:rsidRPr="00611BD4" w:rsidRDefault="00062FFF" w:rsidP="00062FF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 za podnošenje prijedloga projekta ili programa biti će otvoren najmanje 30 dana od datuma objave. </w:t>
      </w:r>
    </w:p>
    <w:p w14:paraId="236FEFBE" w14:textId="77777777" w:rsidR="00AC6C36" w:rsidRDefault="00AC6C36" w:rsidP="00062FF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Ocjenjivanje prijavljenih projekta ili programa, donošenja odluke o financiranju projekata ili programa i vrijeme p</w:t>
      </w:r>
      <w:r w:rsidR="00062FFF">
        <w:rPr>
          <w:rFonts w:ascii="Times New Roman" w:hAnsi="Times New Roman" w:cs="Times New Roman"/>
          <w:color w:val="auto"/>
          <w:sz w:val="23"/>
          <w:szCs w:val="23"/>
        </w:rPr>
        <w:t>otpisivanja ugovora s udrugama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iji su projekti ili programi prihvaćeni za financiranje</w:t>
      </w:r>
      <w:r w:rsidR="00931906">
        <w:rPr>
          <w:rFonts w:ascii="Times New Roman" w:hAnsi="Times New Roman" w:cs="Times New Roman"/>
          <w:color w:val="auto"/>
          <w:sz w:val="23"/>
          <w:szCs w:val="23"/>
        </w:rPr>
        <w:t xml:space="preserve"> mora biti dovršeno u roku od 60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062FFF">
        <w:rPr>
          <w:rFonts w:ascii="Times New Roman" w:hAnsi="Times New Roman" w:cs="Times New Roman"/>
          <w:color w:val="auto"/>
          <w:sz w:val="23"/>
          <w:szCs w:val="23"/>
        </w:rPr>
        <w:t>dana,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unajući od zadnjeg dana za dostavu prijava programa ili projekta. </w:t>
      </w:r>
    </w:p>
    <w:p w14:paraId="184D2125" w14:textId="77777777" w:rsidR="0056405A" w:rsidRPr="00611BD4" w:rsidRDefault="0056405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1FD491A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Provjera ispunjavanja formalnih uvjeta natječaja </w:t>
      </w:r>
    </w:p>
    <w:p w14:paraId="4CEA6148" w14:textId="77777777" w:rsidR="00AC6C36" w:rsidRPr="00611BD4" w:rsidRDefault="00AC6C36" w:rsidP="005F6B2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21.</w:t>
      </w:r>
    </w:p>
    <w:p w14:paraId="56A2E424" w14:textId="77777777" w:rsidR="00AC6C36" w:rsidRDefault="00AC6C36" w:rsidP="009709F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Po isteku roka</w:t>
      </w:r>
      <w:r w:rsidR="009709FA">
        <w:rPr>
          <w:rFonts w:ascii="Times New Roman" w:hAnsi="Times New Roman" w:cs="Times New Roman"/>
          <w:color w:val="auto"/>
          <w:sz w:val="23"/>
          <w:szCs w:val="23"/>
        </w:rPr>
        <w:t xml:space="preserve"> za podnošenje prijava na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aj, Povjere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>nstvo za formalnu provjeru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sastavljeno od tri</w:t>
      </w:r>
      <w:r w:rsidR="009709FA">
        <w:rPr>
          <w:rFonts w:ascii="Times New Roman" w:hAnsi="Times New Roman" w:cs="Times New Roman"/>
          <w:color w:val="auto"/>
          <w:sz w:val="23"/>
          <w:szCs w:val="23"/>
        </w:rPr>
        <w:t xml:space="preserve"> č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>lana iz reda zaposlenika Općine koje imenuje općinski načelnik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, u pravilu zaposlenih na poslovima druš</w:t>
      </w:r>
      <w:r w:rsidR="00AB45CE" w:rsidRPr="00611BD4">
        <w:rPr>
          <w:rFonts w:ascii="Times New Roman" w:hAnsi="Times New Roman" w:cs="Times New Roman"/>
          <w:color w:val="auto"/>
          <w:sz w:val="23"/>
          <w:szCs w:val="23"/>
        </w:rPr>
        <w:t>tvenih djelatnosti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 financija, pristupit će postupku ocjene ispunjavanja pr</w:t>
      </w:r>
      <w:r w:rsidR="009709FA">
        <w:rPr>
          <w:rFonts w:ascii="Times New Roman" w:hAnsi="Times New Roman" w:cs="Times New Roman"/>
          <w:color w:val="auto"/>
          <w:sz w:val="23"/>
          <w:szCs w:val="23"/>
        </w:rPr>
        <w:t>opisanih formalnih uvjeta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a sukladno odredbama Uredbe i ovog Pravilnika. </w:t>
      </w:r>
    </w:p>
    <w:p w14:paraId="421722E1" w14:textId="77777777" w:rsidR="005F6B22" w:rsidRPr="00611BD4" w:rsidRDefault="005F6B22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CA1D780" w14:textId="77777777" w:rsidR="00AC6C36" w:rsidRPr="00611BD4" w:rsidRDefault="00AC6C36" w:rsidP="00F411C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22.</w:t>
      </w:r>
    </w:p>
    <w:p w14:paraId="37D50119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 postupku provjere ispunjavanja formalnih uvjeta Povjere</w:t>
      </w:r>
      <w:r w:rsidR="00F411C6">
        <w:rPr>
          <w:rFonts w:ascii="Times New Roman" w:hAnsi="Times New Roman" w:cs="Times New Roman"/>
          <w:color w:val="auto"/>
          <w:sz w:val="23"/>
          <w:szCs w:val="23"/>
        </w:rPr>
        <w:t>nstvo za formalnu provjeru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 provjerava: </w:t>
      </w:r>
    </w:p>
    <w:p w14:paraId="0197ED62" w14:textId="77777777" w:rsidR="00AC6C36" w:rsidRPr="00611BD4" w:rsidRDefault="00AC6C36" w:rsidP="00AC6C36">
      <w:pPr>
        <w:pStyle w:val="Default"/>
        <w:spacing w:after="44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je li pri</w:t>
      </w:r>
      <w:r w:rsidR="00F411C6">
        <w:rPr>
          <w:rFonts w:ascii="Times New Roman" w:hAnsi="Times New Roman" w:cs="Times New Roman"/>
          <w:color w:val="auto"/>
          <w:sz w:val="23"/>
          <w:szCs w:val="23"/>
        </w:rPr>
        <w:t>java dostavljena na pravi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 i u zadanome roku, </w:t>
      </w:r>
    </w:p>
    <w:p w14:paraId="3C7A7F26" w14:textId="77777777" w:rsidR="00AC6C36" w:rsidRPr="00611BD4" w:rsidRDefault="00AC6C36" w:rsidP="00AC6C36">
      <w:pPr>
        <w:pStyle w:val="Default"/>
        <w:spacing w:after="44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je li zatraženi iznos sredstava unutar postavljenih financijskih pragova, </w:t>
      </w:r>
    </w:p>
    <w:p w14:paraId="426CB7A3" w14:textId="77777777" w:rsidR="00AC6C36" w:rsidRPr="00611BD4" w:rsidRDefault="00AC6C36" w:rsidP="00AC6C36">
      <w:pPr>
        <w:pStyle w:val="Default"/>
        <w:spacing w:after="44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je li prijavitelj prihvatljiv sukladn</w:t>
      </w:r>
      <w:r w:rsidR="00F411C6">
        <w:rPr>
          <w:rFonts w:ascii="Times New Roman" w:hAnsi="Times New Roman" w:cs="Times New Roman"/>
          <w:color w:val="auto"/>
          <w:sz w:val="23"/>
          <w:szCs w:val="23"/>
        </w:rPr>
        <w:t>o uputama za prijavitelje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</w:t>
      </w:r>
    </w:p>
    <w:p w14:paraId="5FCDBD8E" w14:textId="77777777" w:rsidR="00AC6C36" w:rsidRPr="00611BD4" w:rsidRDefault="00AC6C36" w:rsidP="00AC6C36">
      <w:pPr>
        <w:pStyle w:val="Default"/>
        <w:spacing w:after="44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jesu li dostavljeni, potpisani i ovjereni svi obvezni obrasci te </w:t>
      </w:r>
    </w:p>
    <w:p w14:paraId="72EDEC84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jesu li ispunj</w:t>
      </w:r>
      <w:r w:rsidR="00F411C6">
        <w:rPr>
          <w:rFonts w:ascii="Times New Roman" w:hAnsi="Times New Roman" w:cs="Times New Roman"/>
          <w:color w:val="auto"/>
          <w:sz w:val="23"/>
          <w:szCs w:val="23"/>
        </w:rPr>
        <w:t>eni drugi formalni uvjeti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aja. </w:t>
      </w:r>
    </w:p>
    <w:p w14:paraId="2C976E6E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87429C8" w14:textId="77777777" w:rsidR="00AC6C36" w:rsidRPr="00611BD4" w:rsidRDefault="00AC6C36" w:rsidP="00F411C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23.</w:t>
      </w:r>
    </w:p>
    <w:p w14:paraId="2B73C3DC" w14:textId="77777777" w:rsidR="002E29FA" w:rsidRPr="003C7956" w:rsidRDefault="00AC6C36" w:rsidP="003C795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Ocjena ispunjavanja propisanih uvjeta</w:t>
      </w:r>
      <w:r w:rsidR="002E29FA">
        <w:rPr>
          <w:rFonts w:ascii="Times New Roman" w:hAnsi="Times New Roman" w:cs="Times New Roman"/>
          <w:color w:val="auto"/>
          <w:sz w:val="23"/>
          <w:szCs w:val="23"/>
        </w:rPr>
        <w:t xml:space="preserve">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 ne smije trajati duže od sedam dana od dana isteka roka</w:t>
      </w:r>
      <w:r w:rsidR="002E29FA">
        <w:rPr>
          <w:rFonts w:ascii="Times New Roman" w:hAnsi="Times New Roman" w:cs="Times New Roman"/>
          <w:color w:val="auto"/>
          <w:sz w:val="23"/>
          <w:szCs w:val="23"/>
        </w:rPr>
        <w:t xml:space="preserve"> za podnošenje prijava na natječaj, nakon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ega predsjednik/</w:t>
      </w:r>
      <w:proofErr w:type="spellStart"/>
      <w:r w:rsidRPr="00611BD4">
        <w:rPr>
          <w:rFonts w:ascii="Times New Roman" w:hAnsi="Times New Roman" w:cs="Times New Roman"/>
          <w:color w:val="auto"/>
          <w:sz w:val="23"/>
          <w:szCs w:val="23"/>
        </w:rPr>
        <w:t>ca</w:t>
      </w:r>
      <w:proofErr w:type="spellEnd"/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Povjerenstva</w:t>
      </w:r>
      <w:r w:rsidR="00F75D8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F411C6">
        <w:rPr>
          <w:rFonts w:ascii="Times New Roman" w:hAnsi="Times New Roman" w:cs="Times New Roman"/>
          <w:color w:val="auto"/>
          <w:sz w:val="23"/>
          <w:szCs w:val="23"/>
        </w:rPr>
        <w:t>z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 formalnu provjeru donosi odluku koje se prijave upu</w:t>
      </w:r>
      <w:r w:rsidR="002E29FA">
        <w:rPr>
          <w:rFonts w:ascii="Times New Roman" w:hAnsi="Times New Roman" w:cs="Times New Roman"/>
          <w:color w:val="auto"/>
          <w:sz w:val="23"/>
          <w:szCs w:val="23"/>
        </w:rPr>
        <w:t>ćuju u daljnju proceduru - struč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no ocjenjivanje, odnosno koje se odbijaju iz razloga ne ispun</w:t>
      </w:r>
      <w:r w:rsidR="002E29FA">
        <w:rPr>
          <w:rFonts w:ascii="Times New Roman" w:hAnsi="Times New Roman" w:cs="Times New Roman"/>
          <w:color w:val="auto"/>
          <w:sz w:val="23"/>
          <w:szCs w:val="23"/>
        </w:rPr>
        <w:t>javanja propisanih uvjeta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aja. </w:t>
      </w:r>
    </w:p>
    <w:p w14:paraId="132D9F79" w14:textId="77777777" w:rsidR="00AC6C36" w:rsidRPr="00611BD4" w:rsidRDefault="00AC6C36" w:rsidP="002E29F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24.</w:t>
      </w:r>
    </w:p>
    <w:p w14:paraId="584BA28C" w14:textId="77777777" w:rsidR="00AC6C36" w:rsidRPr="00611BD4" w:rsidRDefault="002E29FA" w:rsidP="002E29F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Sve udruge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ije prijave budu odbijene iz razloga ne ispunjavanja prop</w:t>
      </w:r>
      <w:r>
        <w:rPr>
          <w:rFonts w:ascii="Times New Roman" w:hAnsi="Times New Roman" w:cs="Times New Roman"/>
          <w:color w:val="auto"/>
          <w:sz w:val="23"/>
          <w:szCs w:val="23"/>
        </w:rPr>
        <w:t>isanih formalnih uvjeta, o toj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injenici moraju biti obaviještene u roku od najviše osam dana od dana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donošenja odluke, nakon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ega imaju rok naredni</w:t>
      </w:r>
      <w:r>
        <w:rPr>
          <w:rFonts w:ascii="Times New Roman" w:hAnsi="Times New Roman" w:cs="Times New Roman"/>
          <w:color w:val="auto"/>
          <w:sz w:val="23"/>
          <w:szCs w:val="23"/>
        </w:rPr>
        <w:t>h osam dana podnijeti prigovor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elniku nadležnog upravnog tijela koji će u roku od tri </w:t>
      </w:r>
      <w:r>
        <w:rPr>
          <w:rFonts w:ascii="Times New Roman" w:hAnsi="Times New Roman" w:cs="Times New Roman"/>
          <w:color w:val="auto"/>
          <w:sz w:val="23"/>
          <w:szCs w:val="23"/>
        </w:rPr>
        <w:t>dana od primitka prigovora odluč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iti o istome. </w:t>
      </w:r>
    </w:p>
    <w:p w14:paraId="68A7BA89" w14:textId="77777777" w:rsidR="00AC6C36" w:rsidRDefault="002E29FA" w:rsidP="002E29F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U sluč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aju prihvaćanja prigovora, prijava će biti upuće</w:t>
      </w:r>
      <w:r>
        <w:rPr>
          <w:rFonts w:ascii="Times New Roman" w:hAnsi="Times New Roman" w:cs="Times New Roman"/>
          <w:color w:val="auto"/>
          <w:sz w:val="23"/>
          <w:szCs w:val="23"/>
        </w:rPr>
        <w:t>na u daljnju proceduru, a u sluč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aju neprihvaćanja prigovora prijava će biti odbijena, a prijavna dokumentacija vraćena udruzi u cijelosti. </w:t>
      </w:r>
    </w:p>
    <w:p w14:paraId="05AC0645" w14:textId="77777777" w:rsidR="002E29FA" w:rsidRPr="00611BD4" w:rsidRDefault="002E29F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3793925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Ocjenjivanje prijavljenih programa ili projekata i javna objava rezultata </w:t>
      </w:r>
    </w:p>
    <w:p w14:paraId="4C91FD22" w14:textId="77777777" w:rsidR="00AC6C36" w:rsidRPr="00611BD4" w:rsidRDefault="00AC6C36" w:rsidP="002E29F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25.</w:t>
      </w:r>
    </w:p>
    <w:p w14:paraId="17A8E023" w14:textId="77777777" w:rsidR="00AC6C36" w:rsidRDefault="00AC6C36" w:rsidP="002E29F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Povjerenstvo za</w:t>
      </w:r>
      <w:r w:rsidR="002E29FA">
        <w:rPr>
          <w:rFonts w:ascii="Times New Roman" w:hAnsi="Times New Roman" w:cs="Times New Roman"/>
          <w:color w:val="auto"/>
          <w:sz w:val="23"/>
          <w:szCs w:val="23"/>
        </w:rPr>
        <w:t xml:space="preserve"> ocjenjivanje je nezavisno stručno procjenjivač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ko tij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elo kojega imenuje općinski načelnik</w:t>
      </w:r>
      <w:r w:rsidR="0087663E">
        <w:rPr>
          <w:rFonts w:ascii="Times New Roman" w:hAnsi="Times New Roman" w:cs="Times New Roman"/>
          <w:color w:val="auto"/>
          <w:sz w:val="23"/>
          <w:szCs w:val="23"/>
        </w:rPr>
        <w:t xml:space="preserve"> , a čine ga 3 člana i 3 zamjenika  iz reda </w:t>
      </w:r>
      <w:r w:rsidR="004A65C0">
        <w:rPr>
          <w:rFonts w:ascii="Times New Roman" w:hAnsi="Times New Roman" w:cs="Times New Roman"/>
          <w:color w:val="auto"/>
          <w:sz w:val="23"/>
          <w:szCs w:val="23"/>
        </w:rPr>
        <w:t xml:space="preserve"> struč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</w:t>
      </w:r>
      <w:r w:rsidR="0087663E">
        <w:rPr>
          <w:rFonts w:ascii="Times New Roman" w:hAnsi="Times New Roman" w:cs="Times New Roman"/>
          <w:color w:val="auto"/>
          <w:sz w:val="23"/>
          <w:szCs w:val="23"/>
        </w:rPr>
        <w:t>ih i</w:t>
      </w:r>
      <w:r w:rsidR="004A65C0">
        <w:rPr>
          <w:rFonts w:ascii="Times New Roman" w:hAnsi="Times New Roman" w:cs="Times New Roman"/>
          <w:color w:val="auto"/>
          <w:sz w:val="23"/>
          <w:szCs w:val="23"/>
        </w:rPr>
        <w:t xml:space="preserve"> nezavisnih struč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njaka i predstavnika organizacija civilnog društva. </w:t>
      </w:r>
    </w:p>
    <w:p w14:paraId="44AB6FF0" w14:textId="77777777" w:rsidR="00931906" w:rsidRDefault="00931906" w:rsidP="002E29F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Članovi povjerenstva dužni su postupati povjerljivo, nepristrano i u skladu sa načelom izbjegavanja sukoba interesa te isti potpisuju izjavu o nepristranosti i povjerljivosti.</w:t>
      </w:r>
    </w:p>
    <w:p w14:paraId="7FF22020" w14:textId="77777777" w:rsidR="002E29FA" w:rsidRPr="00611BD4" w:rsidRDefault="002E29F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6C778F2" w14:textId="77777777" w:rsidR="00AC6C36" w:rsidRPr="00611BD4" w:rsidRDefault="00AC6C36" w:rsidP="004A65C0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26.</w:t>
      </w:r>
    </w:p>
    <w:p w14:paraId="2D777F35" w14:textId="77777777" w:rsidR="00AC6C36" w:rsidRDefault="00AC6C36" w:rsidP="004A65C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Povjerenstvo za ocjenjivanje razmatra i ocjenjuje prijave koje su</w:t>
      </w:r>
      <w:r w:rsidR="004A65C0">
        <w:rPr>
          <w:rFonts w:ascii="Times New Roman" w:hAnsi="Times New Roman" w:cs="Times New Roman"/>
          <w:color w:val="auto"/>
          <w:sz w:val="23"/>
          <w:szCs w:val="23"/>
        </w:rPr>
        <w:t xml:space="preserve"> ispunile formalne uvjete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 sukladno kriterijima koji su propisani uputama za prijavitelje te daje prijedlog za odobravanje financijskih sredstava za programe ili projekte, </w:t>
      </w:r>
      <w:r w:rsidR="004A65C0">
        <w:rPr>
          <w:rFonts w:ascii="Times New Roman" w:hAnsi="Times New Roman" w:cs="Times New Roman"/>
          <w:color w:val="auto"/>
          <w:sz w:val="23"/>
          <w:szCs w:val="23"/>
        </w:rPr>
        <w:t>o kojem, uzimajući u obzir sve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injenice</w:t>
      </w:r>
      <w:r w:rsidR="004A65C0">
        <w:rPr>
          <w:rFonts w:ascii="Times New Roman" w:hAnsi="Times New Roman" w:cs="Times New Roman"/>
          <w:color w:val="auto"/>
          <w:sz w:val="23"/>
          <w:szCs w:val="23"/>
        </w:rPr>
        <w:t>, konačno odluč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uje općinski načelnik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za s</w:t>
      </w:r>
      <w:r w:rsidR="004A65C0">
        <w:rPr>
          <w:rFonts w:ascii="Times New Roman" w:hAnsi="Times New Roman" w:cs="Times New Roman"/>
          <w:color w:val="auto"/>
          <w:sz w:val="23"/>
          <w:szCs w:val="23"/>
        </w:rPr>
        <w:t>vako pojedino prioritetno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je. </w:t>
      </w:r>
    </w:p>
    <w:p w14:paraId="5C57DCEF" w14:textId="77777777" w:rsidR="004A65C0" w:rsidRPr="00611BD4" w:rsidRDefault="004A65C0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1C39E02" w14:textId="77777777" w:rsidR="00AC6C36" w:rsidRPr="00611BD4" w:rsidRDefault="00AC6C36" w:rsidP="004A65C0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27.</w:t>
      </w:r>
    </w:p>
    <w:p w14:paraId="38917CC2" w14:textId="13FAE34E" w:rsidR="00AC6C36" w:rsidRDefault="00AC6C36" w:rsidP="004A65C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Nakon donošenja odluke o programima ili projektima kojima su odo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brena financijska sredstva,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</w:t>
      </w:r>
      <w:r w:rsidR="004A65C0">
        <w:rPr>
          <w:rFonts w:ascii="Times New Roman" w:hAnsi="Times New Roman" w:cs="Times New Roman"/>
          <w:color w:val="auto"/>
          <w:sz w:val="23"/>
          <w:szCs w:val="23"/>
        </w:rPr>
        <w:t xml:space="preserve"> javno objaviti rezultate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 s podacima o udrugama, programima ili projektima kojima su odobrena sredstva i iznosima odobrenih sredstava financiranja. </w:t>
      </w:r>
    </w:p>
    <w:p w14:paraId="406BE3A3" w14:textId="77777777" w:rsidR="004A65C0" w:rsidRPr="00611BD4" w:rsidRDefault="004A65C0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608B0CC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Prigovor na odluku o dodjeli financijskih sredstava </w:t>
      </w:r>
    </w:p>
    <w:p w14:paraId="167327A7" w14:textId="77777777" w:rsidR="00AC6C36" w:rsidRPr="00611BD4" w:rsidRDefault="00AC6C36" w:rsidP="00711D2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28.</w:t>
      </w:r>
    </w:p>
    <w:p w14:paraId="5AC4E538" w14:textId="77777777" w:rsidR="00711D28" w:rsidRDefault="00A622A6" w:rsidP="00711D2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udrugama koje su nezadovoljne odlukom o dodjeli financijskih sredstava omogućiti pravo na pr</w:t>
      </w:r>
      <w:r w:rsidR="00711D28">
        <w:rPr>
          <w:rFonts w:ascii="Times New Roman" w:hAnsi="Times New Roman" w:cs="Times New Roman"/>
          <w:color w:val="auto"/>
          <w:sz w:val="23"/>
          <w:szCs w:val="23"/>
        </w:rPr>
        <w:t>igovor, što će jasno biti naznačeno i u samom tekstu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aja.</w:t>
      </w:r>
    </w:p>
    <w:p w14:paraId="4E9A6DFC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57A31D1" w14:textId="77777777" w:rsidR="00AC6C36" w:rsidRPr="00611BD4" w:rsidRDefault="00AC6C36" w:rsidP="00711D2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29.</w:t>
      </w:r>
    </w:p>
    <w:p w14:paraId="0BD5ED87" w14:textId="77777777" w:rsidR="00AC6C36" w:rsidRDefault="00AC6C36" w:rsidP="00711D2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Prigovor se može podnije</w:t>
      </w:r>
      <w:r w:rsidR="00711D28">
        <w:rPr>
          <w:rFonts w:ascii="Times New Roman" w:hAnsi="Times New Roman" w:cs="Times New Roman"/>
          <w:color w:val="auto"/>
          <w:sz w:val="23"/>
          <w:szCs w:val="23"/>
        </w:rPr>
        <w:t>ti isključivo pisanim putem na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ajni postupak te eventualno bodovanje nekog kriterija s 0 bodova, ukoliko udruga smatra da je u prijavi dostavi</w:t>
      </w:r>
      <w:r w:rsidR="00711D28">
        <w:rPr>
          <w:rFonts w:ascii="Times New Roman" w:hAnsi="Times New Roman" w:cs="Times New Roman"/>
          <w:color w:val="auto"/>
          <w:sz w:val="23"/>
          <w:szCs w:val="23"/>
        </w:rPr>
        <w:t>la dovoljno argumenata za drugač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ije bodovanje. </w:t>
      </w:r>
    </w:p>
    <w:p w14:paraId="29061C47" w14:textId="77777777" w:rsidR="00711D28" w:rsidRDefault="00E60215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Prigovor se ne može podnijeti na odluku o neodobravanju sredstava ili visini dodijeljenih sredstava.</w:t>
      </w:r>
    </w:p>
    <w:p w14:paraId="6A77872A" w14:textId="77777777" w:rsidR="0087663E" w:rsidRPr="00611BD4" w:rsidRDefault="0087663E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6893904" w14:textId="77777777" w:rsidR="00AC6C36" w:rsidRPr="00611BD4" w:rsidRDefault="00AC6C36" w:rsidP="00711D2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30.</w:t>
      </w:r>
    </w:p>
    <w:p w14:paraId="595D115D" w14:textId="77777777" w:rsidR="008C3824" w:rsidRDefault="00A622A6" w:rsidP="008C382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Prigovori se podnose općinskom načelniku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u pisanom obliku, u roku od 8 dana od ob</w:t>
      </w:r>
      <w:r w:rsidR="008C3824">
        <w:rPr>
          <w:rFonts w:ascii="Times New Roman" w:hAnsi="Times New Roman" w:cs="Times New Roman"/>
          <w:color w:val="auto"/>
          <w:sz w:val="23"/>
          <w:szCs w:val="23"/>
        </w:rPr>
        <w:t>jave odluke o rezultatima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aja, a odluku po prigovoru, uzimajući u obzir sv</w:t>
      </w:r>
      <w:r w:rsidR="008C3824">
        <w:rPr>
          <w:rFonts w:ascii="Times New Roman" w:hAnsi="Times New Roman" w:cs="Times New Roman"/>
          <w:color w:val="auto"/>
          <w:sz w:val="23"/>
          <w:szCs w:val="23"/>
        </w:rPr>
        <w:t>e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injenice donosi općinski načelnik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u roku od osam dana od dana primitka prigovora.</w:t>
      </w:r>
    </w:p>
    <w:p w14:paraId="626FFE7D" w14:textId="77777777" w:rsidR="008C3824" w:rsidRDefault="008C3824" w:rsidP="008C38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D82FC37" w14:textId="77777777" w:rsidR="00AC6C36" w:rsidRPr="00611BD4" w:rsidRDefault="008C3824" w:rsidP="008C382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S</w:t>
      </w:r>
      <w:r w:rsidR="00AC6C36"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klapanje ugovora o financiranju programa ili projekata </w:t>
      </w:r>
    </w:p>
    <w:p w14:paraId="2512BF05" w14:textId="77777777" w:rsidR="00AC6C36" w:rsidRPr="00611BD4" w:rsidRDefault="00AC6C36" w:rsidP="009C42A1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31.</w:t>
      </w:r>
    </w:p>
    <w:p w14:paraId="5B36F22A" w14:textId="77777777" w:rsidR="00AC6C36" w:rsidRPr="00611BD4" w:rsidRDefault="00AC6C36" w:rsidP="009C42A1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Sa svim udrugama kojima su od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obrena financijska sredstva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potpisati ugovor o financiranju programa ili projekata. </w:t>
      </w:r>
    </w:p>
    <w:p w14:paraId="65F51CCF" w14:textId="77777777" w:rsidR="00AC6C36" w:rsidRDefault="009C42A1" w:rsidP="009C42A1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U slučaju da je odobreno samo djelomič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no financiranje programa ili projekt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a, nadležno upravno tijelo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ima obvezu prethod</w:t>
      </w:r>
      <w:r>
        <w:rPr>
          <w:rFonts w:ascii="Times New Roman" w:hAnsi="Times New Roman" w:cs="Times New Roman"/>
          <w:color w:val="auto"/>
          <w:sz w:val="23"/>
          <w:szCs w:val="23"/>
        </w:rPr>
        <w:t>no pregovarati o stavkama prorač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una programa ili projekta i aktivnostima u opisnom dijelu programa ili projekta koje treba izmijeniti,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koji postupak je potrebno okonč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ati prije potpisivanja ugovora. Tako izmijenjeni obrasci prijave postaju sastavni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lastRenderedPageBreak/>
        <w:t>dio ugo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vora. Prilikom pregovaranja 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prioritet financiranja </w:t>
      </w:r>
      <w:r>
        <w:rPr>
          <w:rFonts w:ascii="Times New Roman" w:hAnsi="Times New Roman" w:cs="Times New Roman"/>
          <w:color w:val="auto"/>
          <w:sz w:val="23"/>
          <w:szCs w:val="23"/>
        </w:rPr>
        <w:t>staviti na aktivnosti koje će 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inkovitije ostv</w:t>
      </w:r>
      <w:r>
        <w:rPr>
          <w:rFonts w:ascii="Times New Roman" w:hAnsi="Times New Roman" w:cs="Times New Roman"/>
          <w:color w:val="auto"/>
          <w:sz w:val="23"/>
          <w:szCs w:val="23"/>
        </w:rPr>
        <w:t>ariti ciljeve iz unaprijed utvrđ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enih prioriteta. </w:t>
      </w:r>
    </w:p>
    <w:p w14:paraId="075F0C17" w14:textId="77777777" w:rsidR="009C42A1" w:rsidRPr="00611BD4" w:rsidRDefault="009C42A1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45F8E7E" w14:textId="77777777" w:rsidR="00AC6C36" w:rsidRPr="00611BD4" w:rsidRDefault="00AC6C36" w:rsidP="00FD6DA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32.</w:t>
      </w:r>
    </w:p>
    <w:p w14:paraId="40EA6432" w14:textId="77777777" w:rsidR="00AC6C36" w:rsidRPr="00611BD4" w:rsidRDefault="00AC6C36" w:rsidP="00FD6DA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Ugovor se sastoji od općih uvjeta, koji moraju biti isti za sve korisnike u o</w:t>
      </w:r>
      <w:r w:rsidR="00FD6DAC">
        <w:rPr>
          <w:rFonts w:ascii="Times New Roman" w:hAnsi="Times New Roman" w:cs="Times New Roman"/>
          <w:color w:val="auto"/>
          <w:sz w:val="23"/>
          <w:szCs w:val="23"/>
        </w:rPr>
        <w:t>kviru jednog javnog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aja, i posebnog dijela. </w:t>
      </w:r>
    </w:p>
    <w:p w14:paraId="7B12A5A2" w14:textId="77777777" w:rsidR="00AC6C36" w:rsidRPr="00611BD4" w:rsidRDefault="00AC6C36" w:rsidP="00FD6DA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Postupak ugovaranja, opći uvjeti koji se odnose na ugovore o dodjeli financijskih sredstava udrugama iz javnih izvora za program ili projekt te posebni dio ugovora uredit će se temeljem odredbi Uredbe i drug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ih pozitivnih propisa RH i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15691F08" w14:textId="77777777" w:rsidR="00AC6C36" w:rsidRPr="00611BD4" w:rsidRDefault="00AC6C36" w:rsidP="00FD6DA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Općim uvjetima koji se odnose na ugovore o dodjeli bespovratnih finan</w:t>
      </w:r>
      <w:r w:rsidR="00FD6DAC">
        <w:rPr>
          <w:rFonts w:ascii="Times New Roman" w:hAnsi="Times New Roman" w:cs="Times New Roman"/>
          <w:color w:val="auto"/>
          <w:sz w:val="23"/>
          <w:szCs w:val="23"/>
        </w:rPr>
        <w:t>cijskih sredstava udrugama utvrđ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uju se opće obveze, obveza dostavljanja podataka i financijskih i opisnih izvještaja, odgovornost, sukob interesa, povjerljivost, javnost i vidljivost, vlasništvo/korištenje rezultata i opreme, procjena i praćenje projekta, izmjene i dopune ugovora, prijenos prava, provedbeni rok programa</w:t>
      </w:r>
      <w:r w:rsidR="00FD6DAC">
        <w:rPr>
          <w:rFonts w:ascii="Times New Roman" w:hAnsi="Times New Roman" w:cs="Times New Roman"/>
          <w:color w:val="auto"/>
          <w:sz w:val="23"/>
          <w:szCs w:val="23"/>
        </w:rPr>
        <w:t xml:space="preserve"> ili projekta, produženje, odgađ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anje, viša sila i rok dovršetka, raskid ugovora, rješavanje sporova, opravdani troškovi, plaćanje i ka</w:t>
      </w:r>
      <w:r w:rsidR="00FD6DAC">
        <w:rPr>
          <w:rFonts w:ascii="Times New Roman" w:hAnsi="Times New Roman" w:cs="Times New Roman"/>
          <w:color w:val="auto"/>
          <w:sz w:val="23"/>
          <w:szCs w:val="23"/>
        </w:rPr>
        <w:t>mata na zakašnjelo plaćanje, računi i tehničke i financijske provjere, konač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ni iznos financiranja od strane davatelja financijskih sredstava, te povrat sredstava i pripadajućih kamata i sredstva za osiguran</w:t>
      </w:r>
      <w:r w:rsidR="00FD6DAC">
        <w:rPr>
          <w:rFonts w:ascii="Times New Roman" w:hAnsi="Times New Roman" w:cs="Times New Roman"/>
          <w:color w:val="auto"/>
          <w:sz w:val="23"/>
          <w:szCs w:val="23"/>
        </w:rPr>
        <w:t>je povrata sredstva u sluč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aju ne vraćanja neutrošenih ili nenamjenski utrošenih sredstava. </w:t>
      </w:r>
    </w:p>
    <w:p w14:paraId="7CD82E06" w14:textId="77777777" w:rsidR="00AC6C36" w:rsidRDefault="00FD6DAC" w:rsidP="00FD6DA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Posebni dio ugovora čine specifič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nosti svakog ugovora kao što su ugovorne strane, naziv programa ili projekta, iznos fina</w:t>
      </w:r>
      <w:r>
        <w:rPr>
          <w:rFonts w:ascii="Times New Roman" w:hAnsi="Times New Roman" w:cs="Times New Roman"/>
          <w:color w:val="auto"/>
          <w:sz w:val="23"/>
          <w:szCs w:val="23"/>
        </w:rPr>
        <w:t>nciranja, rokovi provedbe i slič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no. </w:t>
      </w:r>
    </w:p>
    <w:p w14:paraId="0C6A9E42" w14:textId="77777777" w:rsidR="00FD6DAC" w:rsidRPr="00611BD4" w:rsidRDefault="00FD6DA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1460A0A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Praćenje provedbe odobrenih i financiranih programa i projekata i vrednovanje provedenih natječaja </w:t>
      </w:r>
    </w:p>
    <w:p w14:paraId="26FC0716" w14:textId="77777777" w:rsidR="00AC6C36" w:rsidRPr="00611BD4" w:rsidRDefault="00AC6C36" w:rsidP="00F9093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33.</w:t>
      </w:r>
    </w:p>
    <w:p w14:paraId="2DA8AEBC" w14:textId="77777777" w:rsidR="00AC6C36" w:rsidRPr="00611BD4" w:rsidRDefault="00A622A6" w:rsidP="00F9093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Općina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će u suradnji s korisnikom finan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>ciranja, s ciljem poštivanja nač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ela 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>transparentnosti trošenja prorač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unskog novca i mjerenja vrijednosti povrata za uložena sredstva pratiti provedbu financiranih programa ili projekata udruga, sukladno Zakonu o udrugama, Zakonu o fiskalnoj odgovornosti, Zakona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 xml:space="preserve"> o financijskom poslovanju i 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unovodstvu neprofitnih organizacija, Uredbi, ovom Pravilniku i drugim pozitivnim propisima. </w:t>
      </w:r>
    </w:p>
    <w:p w14:paraId="3B4430AC" w14:textId="1B8BFD3B" w:rsidR="00AC6C36" w:rsidRDefault="00AC6C36" w:rsidP="00F9093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Kroz postupke praćenja će se 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>razvijati partnerski odnos izmeđ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 davatelja financijskih sredstava i udruge kao provoditelja projektnih i programskih aktivnosti, a na temelju praćenja i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 xml:space="preserve"> vrednovanja rezultata pojedinač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nih pr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>ograma i projekta, u cilju utvrđivanja 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inkovitosti ulaganja i razine promjena koje su se u lokalnoj zajednici odnosno u društvu dogodile zah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valjujući provedbi potpore, Općina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 xml:space="preserve"> će vrednovati rezultate i učinke cjelokupnog javnog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 ili javnog poziva i planirati buduće aktivnosti</w:t>
      </w:r>
      <w:r w:rsidR="00F9093A">
        <w:rPr>
          <w:rFonts w:ascii="Times New Roman" w:hAnsi="Times New Roman" w:cs="Times New Roman"/>
          <w:color w:val="auto"/>
          <w:sz w:val="23"/>
          <w:szCs w:val="23"/>
        </w:rPr>
        <w:t xml:space="preserve"> u pojedinom prioritetnom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ju financiranja.</w:t>
      </w:r>
    </w:p>
    <w:p w14:paraId="63D55215" w14:textId="77777777" w:rsidR="00AC6C36" w:rsidRPr="00611BD4" w:rsidRDefault="00AC6C36" w:rsidP="0092345F">
      <w:pPr>
        <w:pStyle w:val="Default"/>
        <w:pageBreakBefore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Članak 34.</w:t>
      </w:r>
    </w:p>
    <w:p w14:paraId="09BAD144" w14:textId="77777777" w:rsidR="00AC6C36" w:rsidRPr="00611BD4" w:rsidRDefault="007244BC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Praćenje će se vršiti na dva nač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ina: </w:t>
      </w:r>
    </w:p>
    <w:p w14:paraId="5EFAC4D0" w14:textId="77777777" w:rsidR="00AC6C36" w:rsidRPr="00611BD4" w:rsidRDefault="00AC6C36" w:rsidP="007244BC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- odobravanjem op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is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nih i financijskih izvješća korisnika sredstava, </w:t>
      </w:r>
    </w:p>
    <w:p w14:paraId="555D58B8" w14:textId="77777777" w:rsidR="00AC6C36" w:rsidRPr="00611BD4" w:rsidRDefault="00AC6C36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- kontrolom “na licu mjesta” od strane službenika nad</w:t>
      </w:r>
      <w:r w:rsidR="00A622A6" w:rsidRPr="00611BD4">
        <w:rPr>
          <w:rFonts w:ascii="Times New Roman" w:hAnsi="Times New Roman" w:cs="Times New Roman"/>
          <w:color w:val="auto"/>
          <w:sz w:val="23"/>
          <w:szCs w:val="23"/>
        </w:rPr>
        <w:t>ležnog upravnog tijela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, u dogovoru s korisnikom sredstava. </w:t>
      </w:r>
    </w:p>
    <w:p w14:paraId="79218007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539900C" w14:textId="77777777" w:rsidR="00AC6C36" w:rsidRPr="00611BD4" w:rsidRDefault="00AC6C36" w:rsidP="007244B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35.</w:t>
      </w:r>
    </w:p>
    <w:p w14:paraId="5C57C771" w14:textId="77777777" w:rsidR="00AC6C36" w:rsidRDefault="00AC6C36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Izvješća koja je Korisnik dužan dostaviti na propisanim obrascima i u propisanim rokovima su opisno i financijsko izvješće. </w:t>
      </w:r>
    </w:p>
    <w:p w14:paraId="2E8B24E6" w14:textId="77777777" w:rsidR="007244BC" w:rsidRPr="00611BD4" w:rsidRDefault="007244BC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B136625" w14:textId="77777777" w:rsidR="00AC6C36" w:rsidRPr="00611BD4" w:rsidRDefault="00AC6C36" w:rsidP="007244B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36.</w:t>
      </w:r>
    </w:p>
    <w:p w14:paraId="22426412" w14:textId="77777777" w:rsidR="00AC6C36" w:rsidRPr="00611BD4" w:rsidRDefault="00AC6C36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Izvješća Korisnici podnose na za to definiranim obrascima. </w:t>
      </w:r>
    </w:p>
    <w:p w14:paraId="6805DD14" w14:textId="77777777" w:rsidR="00AC6C36" w:rsidRPr="00611BD4" w:rsidRDefault="00AC6C36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Uz opisna izvješća dostavljaju se popr</w:t>
      </w:r>
      <w:r w:rsidR="007244BC">
        <w:rPr>
          <w:rFonts w:ascii="Times New Roman" w:hAnsi="Times New Roman" w:cs="Times New Roman"/>
          <w:color w:val="auto"/>
          <w:sz w:val="23"/>
          <w:szCs w:val="23"/>
        </w:rPr>
        <w:t>atni materijali kao što su isječ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ci iz novina, video zapisi, fotografije i dr. </w:t>
      </w:r>
    </w:p>
    <w:p w14:paraId="43FF409A" w14:textId="77777777" w:rsidR="007244BC" w:rsidRDefault="00AC6C36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 financijskom izvještaju navode se cjelokupni troškovi programa, projekta ili inicijative, neovisno o tome iz kojeg su izvora financirani. Obvezno se dostavljaju i dokazi o nastanku troš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ka podmirenog iz sredstava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(preslici faktura, ugovora o djelu ili ugov</w:t>
      </w:r>
      <w:r w:rsidR="007244BC">
        <w:rPr>
          <w:rFonts w:ascii="Times New Roman" w:hAnsi="Times New Roman" w:cs="Times New Roman"/>
          <w:color w:val="auto"/>
          <w:sz w:val="23"/>
          <w:szCs w:val="23"/>
        </w:rPr>
        <w:t>ora o autorskom honoraru s obrač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unima istih) te dokazi o plaćanju istih (preslik naloga o </w:t>
      </w:r>
      <w:r w:rsidR="007244BC">
        <w:rPr>
          <w:rFonts w:ascii="Times New Roman" w:hAnsi="Times New Roman" w:cs="Times New Roman"/>
          <w:color w:val="auto"/>
          <w:sz w:val="23"/>
          <w:szCs w:val="23"/>
        </w:rPr>
        <w:t>prijenosu ili izvoda sa žiro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una).</w:t>
      </w:r>
    </w:p>
    <w:p w14:paraId="325E22D9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06B9C92" w14:textId="77777777" w:rsidR="00AC6C36" w:rsidRPr="00611BD4" w:rsidRDefault="00AC6C36" w:rsidP="007244B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37.</w:t>
      </w:r>
    </w:p>
    <w:p w14:paraId="1B6280A8" w14:textId="77777777" w:rsidR="00AC6C36" w:rsidRDefault="00AC6C36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Vrednovanje provedenog programa ili projekta u pravilu provodi i sam Korisnik financijskih sredstava dodatnim analizama rezultata programa ili projekta (</w:t>
      </w:r>
      <w:proofErr w:type="spellStart"/>
      <w:r w:rsidRPr="00611BD4">
        <w:rPr>
          <w:rFonts w:ascii="Times New Roman" w:hAnsi="Times New Roman" w:cs="Times New Roman"/>
          <w:color w:val="auto"/>
          <w:sz w:val="23"/>
          <w:szCs w:val="23"/>
        </w:rPr>
        <w:t>samovrednovanje</w:t>
      </w:r>
      <w:proofErr w:type="spellEnd"/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, anketni upitnici i dr.). </w:t>
      </w:r>
    </w:p>
    <w:p w14:paraId="2CEE6AEC" w14:textId="77777777" w:rsidR="007244BC" w:rsidRPr="00611BD4" w:rsidRDefault="007244B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188BAEC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Zabrana dvostrukog financiranja </w:t>
      </w:r>
    </w:p>
    <w:p w14:paraId="0577CBC0" w14:textId="77777777" w:rsidR="00AC6C36" w:rsidRPr="00611BD4" w:rsidRDefault="00AC6C36" w:rsidP="007244B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38.</w:t>
      </w:r>
    </w:p>
    <w:p w14:paraId="5FD03A52" w14:textId="77777777" w:rsidR="00AC6C36" w:rsidRDefault="00AC6C36" w:rsidP="007244B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Bez obzira na kvalitetu predlo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ženog programa ili projekta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neće dati financijska sredstva za aktivnosti koje se već financiraju iz nekog javnog izvora i po posebnim propisima - kada je u pitanju ista aktivnost,</w:t>
      </w:r>
      <w:r w:rsidR="007244BC">
        <w:rPr>
          <w:rFonts w:ascii="Times New Roman" w:hAnsi="Times New Roman" w:cs="Times New Roman"/>
          <w:color w:val="auto"/>
          <w:sz w:val="23"/>
          <w:szCs w:val="23"/>
        </w:rPr>
        <w:t xml:space="preserve"> koja se provodi na istom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ju, u isto vrijeme i za iste korisnike, osim ako se ne radi o koordiniranom sufinanciran</w:t>
      </w:r>
      <w:r w:rsidR="007244BC">
        <w:rPr>
          <w:rFonts w:ascii="Times New Roman" w:hAnsi="Times New Roman" w:cs="Times New Roman"/>
          <w:color w:val="auto"/>
          <w:sz w:val="23"/>
          <w:szCs w:val="23"/>
        </w:rPr>
        <w:t>ju iz više različ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itih izvora. </w:t>
      </w:r>
    </w:p>
    <w:p w14:paraId="525A571F" w14:textId="77777777" w:rsidR="007244BC" w:rsidRDefault="007244B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ECD1959" w14:textId="77777777" w:rsidR="00D03D45" w:rsidRPr="00611BD4" w:rsidRDefault="00D03D45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D526A69" w14:textId="77777777" w:rsidR="00AC6C36" w:rsidRDefault="00AC6C36" w:rsidP="00AC6C3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V. PRIHVATLJIVOST TROŠKOVA, MODELI FINANCIRANJA I UDIO SUFINANCIRANJA </w:t>
      </w:r>
    </w:p>
    <w:p w14:paraId="6DC91A61" w14:textId="77777777" w:rsidR="00D03D45" w:rsidRPr="00611BD4" w:rsidRDefault="00D03D45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705EC14" w14:textId="77777777" w:rsidR="00AC6C36" w:rsidRPr="00611BD4" w:rsidRDefault="00AC6C36" w:rsidP="00CC7F7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39.</w:t>
      </w:r>
    </w:p>
    <w:p w14:paraId="193EAA63" w14:textId="77777777" w:rsidR="00AC6C36" w:rsidRPr="00611BD4" w:rsidRDefault="00AC6C36" w:rsidP="00CC7F7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Odobrena financijska sredstva Ko</w:t>
      </w:r>
      <w:r w:rsidR="00CC7F7E">
        <w:rPr>
          <w:rFonts w:ascii="Times New Roman" w:hAnsi="Times New Roman" w:cs="Times New Roman"/>
          <w:color w:val="auto"/>
          <w:sz w:val="23"/>
          <w:szCs w:val="23"/>
        </w:rPr>
        <w:t>risnik je dužan utrošiti isključ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ivo za realizaciju programa/</w:t>
      </w:r>
      <w:r w:rsidR="00CC7F7E">
        <w:rPr>
          <w:rFonts w:ascii="Times New Roman" w:hAnsi="Times New Roman" w:cs="Times New Roman"/>
          <w:color w:val="auto"/>
          <w:sz w:val="23"/>
          <w:szCs w:val="23"/>
        </w:rPr>
        <w:t xml:space="preserve"> projekta/manifestacije utvrđenog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unom, Programom javnih potreba i Ugovorom. </w:t>
      </w:r>
    </w:p>
    <w:p w14:paraId="141B59C1" w14:textId="77777777" w:rsidR="00AC6C36" w:rsidRPr="00611BD4" w:rsidRDefault="00AC6C36" w:rsidP="00CC7F7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Sredstva se smatraju namjenski ut</w:t>
      </w:r>
      <w:r w:rsidR="00CC7F7E">
        <w:rPr>
          <w:rFonts w:ascii="Times New Roman" w:hAnsi="Times New Roman" w:cs="Times New Roman"/>
          <w:color w:val="auto"/>
          <w:sz w:val="23"/>
          <w:szCs w:val="23"/>
        </w:rPr>
        <w:t>rošenim ako su korištena isključ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ivo za financiranje prihvatljivih i opravdanih trošk</w:t>
      </w:r>
      <w:r w:rsidR="00CC7F7E">
        <w:rPr>
          <w:rFonts w:ascii="Times New Roman" w:hAnsi="Times New Roman" w:cs="Times New Roman"/>
          <w:color w:val="auto"/>
          <w:sz w:val="23"/>
          <w:szCs w:val="23"/>
        </w:rPr>
        <w:t>ova u realizaciji programa utvrđ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enog ugovorom. </w:t>
      </w:r>
    </w:p>
    <w:p w14:paraId="784F0705" w14:textId="77777777" w:rsidR="00AC6C36" w:rsidRDefault="00CC7F7E" w:rsidP="00CC7F7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Svako odstupanje od prorač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una bez odobrenja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nadležnog upravnog tijela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smatrat će se nenamjenskim trošenjem sredstava. </w:t>
      </w:r>
    </w:p>
    <w:p w14:paraId="0ACD36B7" w14:textId="77777777" w:rsidR="00CC7F7E" w:rsidRPr="00611BD4" w:rsidRDefault="00CC7F7E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DB8D388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Prihvatljivi troškovi </w:t>
      </w:r>
    </w:p>
    <w:p w14:paraId="36980C6E" w14:textId="77777777" w:rsidR="00AC6C36" w:rsidRPr="00611BD4" w:rsidRDefault="00AC6C36" w:rsidP="00CC7F7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40.</w:t>
      </w:r>
    </w:p>
    <w:p w14:paraId="0221B3E7" w14:textId="77777777" w:rsidR="00AC6C36" w:rsidRPr="00611BD4" w:rsidRDefault="00AC6C36" w:rsidP="00566C9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Prihvatljivi troškovi su troškovi koje je imao korisnik financir</w:t>
      </w:r>
      <w:r w:rsidR="00566C9E">
        <w:rPr>
          <w:rFonts w:ascii="Times New Roman" w:hAnsi="Times New Roman" w:cs="Times New Roman"/>
          <w:color w:val="auto"/>
          <w:sz w:val="23"/>
          <w:szCs w:val="23"/>
        </w:rPr>
        <w:t>anja, a koji ispunjavaju sve sl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jedeće kriterije: </w:t>
      </w:r>
    </w:p>
    <w:p w14:paraId="61FF5386" w14:textId="77777777" w:rsidR="00AC6C36" w:rsidRPr="00611BD4" w:rsidRDefault="00AC6C36" w:rsidP="00566C9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nastali su za vrijeme razdoblja provedbe programa ili projekta u skladu s ugovorom, osim troškova koji se odnose na završne izvještaje, troškova revizije i troškova vrednovanja, a plaćeni su do datuma odobravanja završnog</w:t>
      </w:r>
      <w:r w:rsidR="004B45A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izvještaja. Postupci javne nabave za ro</w:t>
      </w:r>
      <w:r w:rsidR="00566C9E">
        <w:rPr>
          <w:rFonts w:ascii="Times New Roman" w:hAnsi="Times New Roman" w:cs="Times New Roman"/>
          <w:color w:val="auto"/>
          <w:sz w:val="23"/>
          <w:szCs w:val="23"/>
        </w:rPr>
        <w:t xml:space="preserve">be, usluge ili radove </w:t>
      </w:r>
      <w:r w:rsidR="00566C9E">
        <w:rPr>
          <w:rFonts w:ascii="Times New Roman" w:hAnsi="Times New Roman" w:cs="Times New Roman"/>
          <w:color w:val="auto"/>
          <w:sz w:val="23"/>
          <w:szCs w:val="23"/>
        </w:rPr>
        <w:lastRenderedPageBreak/>
        <w:t>mogu započeti prije poč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etka provedbenog razdoblja, kada su potrebni, ali ugovori ne mogu biti sklopljeni prije prvog </w:t>
      </w:r>
      <w:r w:rsidR="00566C9E">
        <w:rPr>
          <w:rFonts w:ascii="Times New Roman" w:hAnsi="Times New Roman" w:cs="Times New Roman"/>
          <w:color w:val="auto"/>
          <w:sz w:val="23"/>
          <w:szCs w:val="23"/>
        </w:rPr>
        <w:t>dana razdoblja provedbe ugovora,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B3414C6" w14:textId="77777777" w:rsidR="00AC6C36" w:rsidRPr="00611BD4" w:rsidRDefault="00AC6C36" w:rsidP="00566C9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moraju</w:t>
      </w:r>
      <w:r w:rsidR="00566C9E">
        <w:rPr>
          <w:rFonts w:ascii="Times New Roman" w:hAnsi="Times New Roman" w:cs="Times New Roman"/>
          <w:color w:val="auto"/>
          <w:sz w:val="23"/>
          <w:szCs w:val="23"/>
        </w:rPr>
        <w:t xml:space="preserve"> biti navedeni u ukupnom predviđenom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unu projekta ili programa, </w:t>
      </w:r>
    </w:p>
    <w:p w14:paraId="380DB949" w14:textId="77777777" w:rsidR="00AC6C36" w:rsidRPr="00611BD4" w:rsidRDefault="00566C9E" w:rsidP="00566C9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nužni su za provođ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enje programa ili projekta koji je predmetom dodjele financijskih sredstava, </w:t>
      </w:r>
    </w:p>
    <w:p w14:paraId="0189F8B2" w14:textId="77777777" w:rsidR="00AC6C36" w:rsidRPr="00611BD4" w:rsidRDefault="00AC6C36" w:rsidP="00566C9E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mogu biti identific</w:t>
      </w:r>
      <w:r w:rsidR="00566C9E">
        <w:rPr>
          <w:rFonts w:ascii="Times New Roman" w:hAnsi="Times New Roman" w:cs="Times New Roman"/>
          <w:color w:val="auto"/>
          <w:sz w:val="23"/>
          <w:szCs w:val="23"/>
        </w:rPr>
        <w:t>irani i provjereni i koji su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unovodstveno evidentirani kod korisnika financiran</w:t>
      </w:r>
      <w:r w:rsidR="00566C9E">
        <w:rPr>
          <w:rFonts w:ascii="Times New Roman" w:hAnsi="Times New Roman" w:cs="Times New Roman"/>
          <w:color w:val="auto"/>
          <w:sz w:val="23"/>
          <w:szCs w:val="23"/>
        </w:rPr>
        <w:t>ja prema važećim propisima o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unovodstvu neprofitnih organizacija, </w:t>
      </w:r>
    </w:p>
    <w:p w14:paraId="2516699B" w14:textId="21008021" w:rsidR="00AC6C36" w:rsidRPr="00611BD4" w:rsidRDefault="00AC6C36" w:rsidP="00566C9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trebaju biti umjereni, opravdani i usuglašeni sa zahtjevima racionalnog financijskog upravljanja, osobito u odnosu na štedljivost i u</w:t>
      </w:r>
      <w:r w:rsidR="0052192B">
        <w:rPr>
          <w:rFonts w:ascii="Times New Roman" w:hAnsi="Times New Roman" w:cs="Times New Roman"/>
          <w:color w:val="auto"/>
          <w:sz w:val="23"/>
          <w:szCs w:val="23"/>
        </w:rPr>
        <w:t>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inkovitost. </w:t>
      </w:r>
    </w:p>
    <w:p w14:paraId="67DE27D7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0AB41DA" w14:textId="77777777" w:rsidR="00AC6C36" w:rsidRPr="00611BD4" w:rsidRDefault="00AC6C36" w:rsidP="004A308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41.</w:t>
      </w:r>
    </w:p>
    <w:p w14:paraId="550A2927" w14:textId="77777777" w:rsidR="00AC6C36" w:rsidRPr="00611BD4" w:rsidRDefault="00AC6C36" w:rsidP="004A308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 skladu s oprav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danim troškovima iz prethodnog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lanka i kada je to relevantno za poštivanje propisa o javnoj na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bavi, opravdanim se smatraju sl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jedeći izravni troškovi udruge i njezinih partnera: </w:t>
      </w:r>
    </w:p>
    <w:p w14:paraId="01D998A9" w14:textId="77777777" w:rsidR="00AC6C36" w:rsidRPr="00611BD4" w:rsidRDefault="00AC6C36" w:rsidP="004A3083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troškovi zaposlenika angažiranih na programu ili projektu koji odgovaraju stvarnim izdacima za plaće te porezima i doprinosima iz plaće i drugim troškovima vezanim uz plaću, sukladno odredbama ovog Pravilnika i Uredbe; </w:t>
      </w:r>
    </w:p>
    <w:p w14:paraId="13C2368E" w14:textId="77777777" w:rsidR="00AC6C36" w:rsidRPr="00611BD4" w:rsidRDefault="00AC6C36" w:rsidP="004A3083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putni troškovi i troškovi dnevnica za zaposlenike i druge osobe koje sudjeluju u projektu ili programu, pod uvjetom da su u skladu s pravilima o visini iznosa za takve naknade za korisnike koji se financir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aju iz sredstava državnog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una; </w:t>
      </w:r>
    </w:p>
    <w:p w14:paraId="1CB3B10B" w14:textId="77777777" w:rsidR="00AC6C36" w:rsidRPr="00611BD4" w:rsidRDefault="00AC6C36" w:rsidP="004A3083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troškovi kupnje ili iznajmljivanja opreme i materijala (novih ili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 xml:space="preserve"> rabljenih) namijenjenih isključ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ivo za program ili projekt, te troškovi usluga pod uvjetom da su u skladu s tržišnim cijenama; </w:t>
      </w:r>
    </w:p>
    <w:p w14:paraId="349BBA1B" w14:textId="77777777" w:rsidR="00AC6C36" w:rsidRPr="00611BD4" w:rsidRDefault="00AC6C36" w:rsidP="004A3083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troškovi potrošne robe; </w:t>
      </w:r>
    </w:p>
    <w:p w14:paraId="553F5FBF" w14:textId="77777777" w:rsidR="00AC6C36" w:rsidRPr="00611BD4" w:rsidRDefault="00AC6C36" w:rsidP="004A3083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troškovi režija u vlastitom prostoru ili na vlastito ime udruge, </w:t>
      </w:r>
    </w:p>
    <w:p w14:paraId="7B48F63A" w14:textId="77777777" w:rsidR="00AC6C36" w:rsidRPr="00611BD4" w:rsidRDefault="00AC6C36" w:rsidP="004A3083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troškovi podugovaranja; </w:t>
      </w:r>
    </w:p>
    <w:p w14:paraId="391B1917" w14:textId="77777777" w:rsidR="00AC6C36" w:rsidRPr="00611BD4" w:rsidRDefault="00AC6C36" w:rsidP="004A308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 xml:space="preserve"> troškovi koji izravno proistječu iz zahtjeva ugovora uključ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ujući troškove financijskih usluga (informiranje, vrednovanje konkretno povezano s projektom, revizija, umnožavanje, osiguranje, itd.). </w:t>
      </w:r>
    </w:p>
    <w:p w14:paraId="5F9E514F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7A22840" w14:textId="77777777" w:rsidR="00AC6C36" w:rsidRPr="00611BD4" w:rsidRDefault="00AC6C36" w:rsidP="004A308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42.</w:t>
      </w:r>
    </w:p>
    <w:p w14:paraId="02EF1651" w14:textId="77777777" w:rsidR="00AC6C36" w:rsidRDefault="00AC6C36" w:rsidP="004A308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Osim izravnih, korisniku sredstava se može odobriti i pokrivanje dijela neizravnih troškova kao što su: uredski materijal, sitan inventar, telefon, pošta i drugi indirektni troškovi koji nisu povezani s provedbom programa, u maksimalnom iznosu do 25% ukupnog odobrenog iznosa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 xml:space="preserve"> financiranja iz prorač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2937C698" w14:textId="77777777" w:rsidR="004A3083" w:rsidRPr="00611BD4" w:rsidRDefault="004A3083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BCA6C4B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Vrijednost volonterskog rada i doprinosa u naravi </w:t>
      </w:r>
    </w:p>
    <w:p w14:paraId="7FA95721" w14:textId="77777777" w:rsidR="00AC6C36" w:rsidRPr="00611BD4" w:rsidRDefault="00AC6C36" w:rsidP="004A308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43.</w:t>
      </w:r>
    </w:p>
    <w:p w14:paraId="1E807DAF" w14:textId="77777777" w:rsidR="00AC6C36" w:rsidRPr="00611BD4" w:rsidRDefault="00AC6C36" w:rsidP="004A308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Doprinosi u naravi, koji se moraju pos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ebno navesti u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unu programa ili projekta, ne predstavljaju stvarne izdatke i nisu opr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avdani troškovi. U iznimnim sluč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ajevima, što se definira Ugovorom o dodjeli financijskih sredstava, doprinosi u naravi se mogu tretirati kao sufinanciranje od strane udruge. </w:t>
      </w:r>
    </w:p>
    <w:p w14:paraId="42625D3E" w14:textId="77777777" w:rsidR="00AC6C36" w:rsidRDefault="00AC6C36" w:rsidP="004A308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Troškovi zaposlenika koji rade na projektu ili programu ne predstavljaju doprinos u naravi i mogu se smat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rati kao sufinanciranje u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unu projekta ili programa kada ih plaća korisnik ili njegovi partneri.</w:t>
      </w:r>
      <w:r w:rsidRPr="00611BD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U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koliko op</w:t>
      </w:r>
      <w:r w:rsidR="004A3083">
        <w:rPr>
          <w:rFonts w:ascii="Times New Roman" w:hAnsi="Times New Roman" w:cs="Times New Roman"/>
          <w:color w:val="auto"/>
          <w:sz w:val="23"/>
          <w:szCs w:val="23"/>
        </w:rPr>
        <w:t>is programa ili projekta predviđ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 doprinose u naravi, takvi se doprinosi moraju osigurati. </w:t>
      </w:r>
    </w:p>
    <w:p w14:paraId="529FF5FA" w14:textId="77777777" w:rsidR="004A3083" w:rsidRPr="00611BD4" w:rsidRDefault="004A3083" w:rsidP="004A308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DAC6B95" w14:textId="77777777" w:rsidR="00AC6C36" w:rsidRPr="00611BD4" w:rsidRDefault="00AC6C36" w:rsidP="009D7A5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44.</w:t>
      </w:r>
    </w:p>
    <w:p w14:paraId="3AA82552" w14:textId="77777777" w:rsidR="00AC6C36" w:rsidRPr="00611BD4" w:rsidRDefault="00AC6C36" w:rsidP="009D7A5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Kad</w:t>
      </w:r>
      <w:r w:rsidR="009D7A5A">
        <w:rPr>
          <w:rFonts w:ascii="Times New Roman" w:hAnsi="Times New Roman" w:cs="Times New Roman"/>
          <w:color w:val="auto"/>
          <w:sz w:val="23"/>
          <w:szCs w:val="23"/>
        </w:rPr>
        <w:t>a se tako utvrdi uvjetima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 i ugovorom, doprinos rada volontera može biti priznat kao oblik sufinanciranja. </w:t>
      </w:r>
    </w:p>
    <w:p w14:paraId="5FAC8DBC" w14:textId="77777777" w:rsidR="00E60215" w:rsidRDefault="009D7A5A" w:rsidP="009D7A5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Ako nije drugač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ije izr</w:t>
      </w:r>
      <w:r>
        <w:rPr>
          <w:rFonts w:ascii="Times New Roman" w:hAnsi="Times New Roman" w:cs="Times New Roman"/>
          <w:color w:val="auto"/>
          <w:sz w:val="23"/>
          <w:szCs w:val="23"/>
        </w:rPr>
        <w:t>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unata vrijednost pojedine vrste usluga, vr</w:t>
      </w:r>
      <w:r>
        <w:rPr>
          <w:rFonts w:ascii="Times New Roman" w:hAnsi="Times New Roman" w:cs="Times New Roman"/>
          <w:color w:val="auto"/>
          <w:sz w:val="23"/>
          <w:szCs w:val="23"/>
        </w:rPr>
        <w:t>ijednost volonterskog rada određ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uje se u jednakom iznosu za sve potencijalne prijavitelje programa i projekata u iznosu 30 kuna/sat. </w:t>
      </w:r>
    </w:p>
    <w:p w14:paraId="79C6420E" w14:textId="77777777" w:rsidR="00E60215" w:rsidRPr="00611BD4" w:rsidRDefault="00E60215" w:rsidP="009D7A5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5E10E58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Neprihvatljivi troškovi </w:t>
      </w:r>
    </w:p>
    <w:p w14:paraId="65F0182A" w14:textId="77777777" w:rsidR="00AC6C36" w:rsidRPr="00611BD4" w:rsidRDefault="00AC6C36" w:rsidP="009D7A5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45.</w:t>
      </w:r>
    </w:p>
    <w:p w14:paraId="46DBE710" w14:textId="77777777" w:rsidR="00AC6C36" w:rsidRPr="00611BD4" w:rsidRDefault="00AC6C36" w:rsidP="000F03B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Neprihvatljivim troškovima projekta ili programa smatraju se: </w:t>
      </w:r>
    </w:p>
    <w:p w14:paraId="7D3C288D" w14:textId="77777777" w:rsidR="00AC6C36" w:rsidRPr="00611BD4" w:rsidRDefault="00AC6C36" w:rsidP="000F03BE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dugovi i stavke za</w:t>
      </w:r>
      <w:r w:rsidR="000F03BE">
        <w:rPr>
          <w:rFonts w:ascii="Times New Roman" w:hAnsi="Times New Roman" w:cs="Times New Roman"/>
          <w:color w:val="auto"/>
          <w:sz w:val="23"/>
          <w:szCs w:val="23"/>
        </w:rPr>
        <w:t xml:space="preserve"> pokrivanje gubitaka ili dugova,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07EC9DF7" w14:textId="77777777" w:rsidR="00AC6C36" w:rsidRPr="00611BD4" w:rsidRDefault="000F03BE" w:rsidP="000F03BE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dospjele kamate,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B74C035" w14:textId="77777777" w:rsidR="00AC6C36" w:rsidRPr="00611BD4" w:rsidRDefault="00AC6C36" w:rsidP="000F03BE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stavke koje se v</w:t>
      </w:r>
      <w:r w:rsidR="000F03BE">
        <w:rPr>
          <w:rFonts w:ascii="Times New Roman" w:hAnsi="Times New Roman" w:cs="Times New Roman"/>
          <w:color w:val="auto"/>
          <w:sz w:val="23"/>
          <w:szCs w:val="23"/>
        </w:rPr>
        <w:t>eć financiraju iz javnih izvora,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8FE82EC" w14:textId="77777777" w:rsidR="00AC6C36" w:rsidRPr="00611BD4" w:rsidRDefault="000F03BE" w:rsidP="000F03BE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kupovina zemljišta ili građ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evina, osim ka</w:t>
      </w:r>
      <w:r>
        <w:rPr>
          <w:rFonts w:ascii="Times New Roman" w:hAnsi="Times New Roman" w:cs="Times New Roman"/>
          <w:color w:val="auto"/>
          <w:sz w:val="23"/>
          <w:szCs w:val="23"/>
        </w:rPr>
        <w:t>da je to nužno za izravno provođ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enje projekta/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programa, kada se vlasništvo mora prenijeti na udrugu i/ili partnere najkasnije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po završetku projekta/programa,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06F1977E" w14:textId="77777777" w:rsidR="00AC6C36" w:rsidRPr="00611BD4" w:rsidRDefault="000F03BE" w:rsidP="000F03BE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gubitci na tečajnim razlikama,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D4D64A2" w14:textId="77777777" w:rsidR="00AC6C36" w:rsidRPr="00611BD4" w:rsidRDefault="000F03BE" w:rsidP="000F03BE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zajmovi trećim stranama,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D1A8CF8" w14:textId="77777777" w:rsidR="00AC6C36" w:rsidRPr="00611BD4" w:rsidRDefault="00AC6C36" w:rsidP="000F03BE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troškovi alkoh</w:t>
      </w:r>
      <w:r w:rsidR="000F03BE">
        <w:rPr>
          <w:rFonts w:ascii="Times New Roman" w:hAnsi="Times New Roman" w:cs="Times New Roman"/>
          <w:color w:val="auto"/>
          <w:sz w:val="23"/>
          <w:szCs w:val="23"/>
        </w:rPr>
        <w:t>olnih pića (osim u iznimnim sluč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ajevima kada se kroz pregovaranje s 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nadležnim upravnim tijelom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dio tih troškova može p</w:t>
      </w:r>
      <w:r w:rsidR="000F03BE">
        <w:rPr>
          <w:rFonts w:ascii="Times New Roman" w:hAnsi="Times New Roman" w:cs="Times New Roman"/>
          <w:color w:val="auto"/>
          <w:sz w:val="23"/>
          <w:szCs w:val="23"/>
        </w:rPr>
        <w:t>riznati kao prihvatljiv trošak),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E9ED226" w14:textId="77777777" w:rsidR="00AC6C36" w:rsidRPr="00611BD4" w:rsidRDefault="00AC6C36" w:rsidP="000F03B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</w:t>
      </w:r>
      <w:r w:rsidR="000F03BE">
        <w:rPr>
          <w:rFonts w:ascii="Times New Roman" w:hAnsi="Times New Roman" w:cs="Times New Roman"/>
          <w:color w:val="auto"/>
          <w:sz w:val="23"/>
          <w:szCs w:val="23"/>
        </w:rPr>
        <w:t xml:space="preserve"> troškovi smještaja (osim u slučaju višednevnih i međ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unarod</w:t>
      </w:r>
      <w:r w:rsidR="000F03BE">
        <w:rPr>
          <w:rFonts w:ascii="Times New Roman" w:hAnsi="Times New Roman" w:cs="Times New Roman"/>
          <w:color w:val="auto"/>
          <w:sz w:val="23"/>
          <w:szCs w:val="23"/>
        </w:rPr>
        <w:t>nih programa ili u iznimnim sluč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ajevima kada se kroz pregovaranje s 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nadležnim upravnim tijelom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dio tih troškova može priznati kao prihvatljiv trošak)</w:t>
      </w:r>
      <w:r w:rsidR="000F03BE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DF0BD4B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79AB6A5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Modeli plaćanja </w:t>
      </w:r>
    </w:p>
    <w:p w14:paraId="755DADF5" w14:textId="77777777" w:rsidR="00AC6C36" w:rsidRPr="00611BD4" w:rsidRDefault="00AC6C36" w:rsidP="0027605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46.</w:t>
      </w:r>
    </w:p>
    <w:p w14:paraId="25E77DED" w14:textId="77777777" w:rsidR="00AC6C36" w:rsidRDefault="00AD5E62" w:rsidP="0027605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</w:t>
      </w:r>
      <w:r w:rsidR="0027605C">
        <w:rPr>
          <w:rFonts w:ascii="Times New Roman" w:hAnsi="Times New Roman" w:cs="Times New Roman"/>
          <w:color w:val="auto"/>
          <w:sz w:val="23"/>
          <w:szCs w:val="23"/>
        </w:rPr>
        <w:t xml:space="preserve"> će svakim pojedinačnim natječajem definirati nač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ine i postupke plaćanja, sukladno odredbama Uredbe i ovog Pravilnika. </w:t>
      </w:r>
    </w:p>
    <w:p w14:paraId="3CD6B28F" w14:textId="77777777" w:rsidR="0027605C" w:rsidRPr="00611BD4" w:rsidRDefault="0027605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38CDA0A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Udio sufinanciranja programa ili projekta </w:t>
      </w:r>
    </w:p>
    <w:p w14:paraId="1D956D0E" w14:textId="77777777" w:rsidR="00AC6C36" w:rsidRPr="00611BD4" w:rsidRDefault="00AC6C36" w:rsidP="00ED1D5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47.</w:t>
      </w:r>
    </w:p>
    <w:p w14:paraId="08856724" w14:textId="77777777" w:rsidR="00AC6C36" w:rsidRDefault="00AD5E62" w:rsidP="00ED1D5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</w:t>
      </w:r>
      <w:r w:rsidR="00ED1D5F">
        <w:rPr>
          <w:rFonts w:ascii="Times New Roman" w:hAnsi="Times New Roman" w:cs="Times New Roman"/>
          <w:color w:val="auto"/>
          <w:sz w:val="23"/>
          <w:szCs w:val="23"/>
        </w:rPr>
        <w:t>e svakim pojedinačnim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ajem definirati obvezu i minimalni postotak sufinanciranja provedbe projekta ili programa od strane Korisnika financiranja. </w:t>
      </w:r>
    </w:p>
    <w:p w14:paraId="00D27446" w14:textId="77777777" w:rsidR="00ED1D5F" w:rsidRDefault="00ED1D5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E4691FA" w14:textId="77777777" w:rsidR="00D576BC" w:rsidRPr="00611BD4" w:rsidRDefault="00D576B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4C34AA4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VI. VRIJEME TRAJANJA FINANCIRANJA </w:t>
      </w:r>
    </w:p>
    <w:p w14:paraId="73134BAB" w14:textId="77777777" w:rsidR="00ED1D5F" w:rsidRDefault="00ED1D5F" w:rsidP="00ED1D5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64ADF83" w14:textId="77777777" w:rsidR="00AC6C36" w:rsidRPr="00611BD4" w:rsidRDefault="00AC6C36" w:rsidP="00ED1D5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48.</w:t>
      </w:r>
    </w:p>
    <w:p w14:paraId="416D748A" w14:textId="3046D356" w:rsidR="00ED1D5F" w:rsidRDefault="00AC6C36" w:rsidP="00ED1D5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Sv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a financijska sredstva koje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dodjel</w:t>
      </w:r>
      <w:r w:rsidR="00314EEF">
        <w:rPr>
          <w:rFonts w:ascii="Times New Roman" w:hAnsi="Times New Roman" w:cs="Times New Roman"/>
          <w:color w:val="auto"/>
          <w:sz w:val="23"/>
          <w:szCs w:val="23"/>
        </w:rPr>
        <w:t>j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uje putem nat</w:t>
      </w:r>
      <w:r w:rsidR="00ED1D5F">
        <w:rPr>
          <w:rFonts w:ascii="Times New Roman" w:hAnsi="Times New Roman" w:cs="Times New Roman"/>
          <w:color w:val="auto"/>
          <w:sz w:val="23"/>
          <w:szCs w:val="23"/>
        </w:rPr>
        <w:t>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aja odnose se, u pravilu, na aktivnosti koje će se provoditi u kalendarskoj godini za koju se raspisuju, osim višegodišnjeg financiranja koje se odobrava na rok do tri (3) godine, š</w:t>
      </w:r>
      <w:r w:rsidR="00ED1D5F">
        <w:rPr>
          <w:rFonts w:ascii="Times New Roman" w:hAnsi="Times New Roman" w:cs="Times New Roman"/>
          <w:color w:val="auto"/>
          <w:sz w:val="23"/>
          <w:szCs w:val="23"/>
        </w:rPr>
        <w:t>to će se definirati samim natječ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ajem.</w:t>
      </w:r>
    </w:p>
    <w:p w14:paraId="1F1CA4B5" w14:textId="77777777" w:rsidR="00ED1D5F" w:rsidRDefault="00ED1D5F" w:rsidP="00ED1D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8E76DAD" w14:textId="77777777" w:rsidR="00AC6C36" w:rsidRPr="00611BD4" w:rsidRDefault="00AC6C36" w:rsidP="00ED1D5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49.</w:t>
      </w:r>
    </w:p>
    <w:p w14:paraId="516748FC" w14:textId="77777777" w:rsidR="00AC6C36" w:rsidRDefault="00AC6C36" w:rsidP="00ED1D5F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Korisnici 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višegodišnjeg financiranja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mogu se u razdoblju trajanja financiranja javiti na druge nat</w:t>
      </w:r>
      <w:r w:rsidR="00ED1D5F">
        <w:rPr>
          <w:rFonts w:ascii="Times New Roman" w:hAnsi="Times New Roman" w:cs="Times New Roman"/>
          <w:color w:val="auto"/>
          <w:sz w:val="23"/>
          <w:szCs w:val="23"/>
        </w:rPr>
        <w:t>ječ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aje i pozive Općine</w:t>
      </w:r>
      <w:r w:rsidR="00ED1D5F">
        <w:rPr>
          <w:rFonts w:ascii="Times New Roman" w:hAnsi="Times New Roman" w:cs="Times New Roman"/>
          <w:color w:val="auto"/>
          <w:sz w:val="23"/>
          <w:szCs w:val="23"/>
        </w:rPr>
        <w:t xml:space="preserve"> isključ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ivo kroz predlaganje drugih projekata, inicijativa i manifestacija u </w:t>
      </w:r>
      <w:r w:rsidR="00ED1D5F">
        <w:rPr>
          <w:rFonts w:ascii="Times New Roman" w:hAnsi="Times New Roman" w:cs="Times New Roman"/>
          <w:color w:val="auto"/>
          <w:sz w:val="23"/>
          <w:szCs w:val="23"/>
        </w:rPr>
        <w:t>tom i ostalim programskim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jima. </w:t>
      </w:r>
    </w:p>
    <w:p w14:paraId="0267BBCD" w14:textId="77777777" w:rsidR="00ED1D5F" w:rsidRDefault="00ED1D5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F410AE9" w14:textId="77777777" w:rsidR="00D576BC" w:rsidRDefault="00D576B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70DF1B3" w14:textId="77777777" w:rsidR="0031538F" w:rsidRDefault="0031538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DEDE31F" w14:textId="77777777" w:rsidR="0031538F" w:rsidRDefault="0031538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F7A27A0" w14:textId="77777777" w:rsidR="0031538F" w:rsidRDefault="0031538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09A78D1" w14:textId="77777777" w:rsidR="0031538F" w:rsidRDefault="0031538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6A88EA8" w14:textId="77777777" w:rsidR="0031538F" w:rsidRPr="00611BD4" w:rsidRDefault="0031538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09C4930" w14:textId="77777777" w:rsidR="00AC6C36" w:rsidRDefault="00AC6C36" w:rsidP="00AC6C3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VII. NAJVIŠI UKUPAN IZNOS FINANCIJSKIH SREDSTAVA I ISPLATA ODOBRENIH SREDSTAVA </w:t>
      </w:r>
    </w:p>
    <w:p w14:paraId="66B0AC9A" w14:textId="77777777" w:rsidR="00E84143" w:rsidRPr="00611BD4" w:rsidRDefault="00E84143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22DA6B96" w14:textId="77777777" w:rsidR="00AC6C36" w:rsidRPr="00611BD4" w:rsidRDefault="00AC6C36" w:rsidP="00E8414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50.</w:t>
      </w:r>
    </w:p>
    <w:p w14:paraId="305E1297" w14:textId="77777777" w:rsidR="00E84143" w:rsidRDefault="00AC6C36" w:rsidP="00D03D4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Visina sredstava koje će svaki korisnik financijskih sredst</w:t>
      </w:r>
      <w:r w:rsidR="00E84143">
        <w:rPr>
          <w:rFonts w:ascii="Times New Roman" w:hAnsi="Times New Roman" w:cs="Times New Roman"/>
          <w:color w:val="auto"/>
          <w:sz w:val="23"/>
          <w:szCs w:val="23"/>
        </w:rPr>
        <w:t>ava ostvariti iz prorač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bit će definirana kroz proceduru propisanu ovim Pravilnikom, u skladu s Kriterijima za svako p</w:t>
      </w:r>
      <w:r w:rsidR="00E84143">
        <w:rPr>
          <w:rFonts w:ascii="Times New Roman" w:hAnsi="Times New Roman" w:cs="Times New Roman"/>
          <w:color w:val="auto"/>
          <w:sz w:val="23"/>
          <w:szCs w:val="23"/>
        </w:rPr>
        <w:t>ojedino područ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je raspisano Javnim pozivom. </w:t>
      </w:r>
    </w:p>
    <w:p w14:paraId="514892F7" w14:textId="77777777" w:rsidR="00B00CA1" w:rsidRDefault="00B00CA1" w:rsidP="00D03D4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A703412" w14:textId="77777777" w:rsidR="00B00CA1" w:rsidRPr="00611BD4" w:rsidRDefault="00B00CA1" w:rsidP="00D03D4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3FBEE11" w14:textId="77777777" w:rsidR="00AC6C36" w:rsidRDefault="00AC6C36" w:rsidP="00AC6C3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VIII. OBVEZA DOKUMENTIRANJA PROJEKTNIH AKTIVNOSTI, KONAČAN IZNOS FINANCIRANJA I POVRAT SREDSTAVA </w:t>
      </w:r>
    </w:p>
    <w:p w14:paraId="12E8D965" w14:textId="77777777" w:rsidR="00D03D45" w:rsidRPr="00611BD4" w:rsidRDefault="00D03D45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9E8BBA8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Obveza dokumentiranja projektnih aktivnosti od strane korisnika financiranja </w:t>
      </w:r>
    </w:p>
    <w:p w14:paraId="4073C5D7" w14:textId="77777777" w:rsidR="00AC6C36" w:rsidRPr="00611BD4" w:rsidRDefault="00AC6C36" w:rsidP="005B308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51.</w:t>
      </w:r>
    </w:p>
    <w:p w14:paraId="3479B095" w14:textId="77777777" w:rsidR="00AC6C36" w:rsidRPr="00611BD4" w:rsidRDefault="00AC6C36" w:rsidP="005B308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Korisnik financiranja je u obvez</w:t>
      </w:r>
      <w:r w:rsidR="005B308A">
        <w:rPr>
          <w:rFonts w:ascii="Times New Roman" w:hAnsi="Times New Roman" w:cs="Times New Roman"/>
          <w:color w:val="auto"/>
          <w:sz w:val="23"/>
          <w:szCs w:val="23"/>
        </w:rPr>
        <w:t>i voditi precizne i redovite račune vezane uz provođ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enje projekta ili pro</w:t>
      </w:r>
      <w:r w:rsidR="005B308A">
        <w:rPr>
          <w:rFonts w:ascii="Times New Roman" w:hAnsi="Times New Roman" w:cs="Times New Roman"/>
          <w:color w:val="auto"/>
          <w:sz w:val="23"/>
          <w:szCs w:val="23"/>
        </w:rPr>
        <w:t>grama koristeći odgovarajuće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unovodstvene su</w:t>
      </w:r>
      <w:r w:rsidR="005B308A">
        <w:rPr>
          <w:rFonts w:ascii="Times New Roman" w:hAnsi="Times New Roman" w:cs="Times New Roman"/>
          <w:color w:val="auto"/>
          <w:sz w:val="23"/>
          <w:szCs w:val="23"/>
        </w:rPr>
        <w:t>stave sukladno o propisima o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unovodstvu neprofitnih organizacija. </w:t>
      </w:r>
    </w:p>
    <w:p w14:paraId="3B78180D" w14:textId="77777777" w:rsidR="00AC6C36" w:rsidRDefault="005B308A" w:rsidP="005B308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uni i troškovi vezani uz projekt ili program moraju biti lako prepozna</w:t>
      </w:r>
      <w:r>
        <w:rPr>
          <w:rFonts w:ascii="Times New Roman" w:hAnsi="Times New Roman" w:cs="Times New Roman"/>
          <w:color w:val="auto"/>
          <w:sz w:val="23"/>
          <w:szCs w:val="23"/>
        </w:rPr>
        <w:t>tljivi i provjerljivi unutar 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unovodstvenih i knjigovodstvenih sustava udruge. </w:t>
      </w:r>
    </w:p>
    <w:p w14:paraId="093F6EFC" w14:textId="77777777" w:rsidR="005B308A" w:rsidRPr="00611BD4" w:rsidRDefault="005B308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1917F3A" w14:textId="77777777" w:rsidR="00AC6C36" w:rsidRPr="00611BD4" w:rsidRDefault="00AC6C36" w:rsidP="009603D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52.</w:t>
      </w:r>
    </w:p>
    <w:p w14:paraId="25CAD16D" w14:textId="77777777" w:rsidR="00AC6C36" w:rsidRDefault="00AC6C36" w:rsidP="009603D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Korisnik financi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ranja je obvezan omogućiti Općini</w:t>
      </w:r>
      <w:r w:rsidR="009603D7">
        <w:rPr>
          <w:rFonts w:ascii="Times New Roman" w:hAnsi="Times New Roman" w:cs="Times New Roman"/>
          <w:color w:val="auto"/>
          <w:sz w:val="23"/>
          <w:szCs w:val="23"/>
        </w:rPr>
        <w:t>, kao i inspektorima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unskog nadzora Ministarstva financija te svim vanjskim revizorima koji vrše provjere sukladno Uredbi da provjere, ispitivanjem dokumenata ili putem</w:t>
      </w:r>
      <w:r w:rsidR="009603D7">
        <w:rPr>
          <w:rFonts w:ascii="Times New Roman" w:hAnsi="Times New Roman" w:cs="Times New Roman"/>
          <w:color w:val="auto"/>
          <w:sz w:val="23"/>
          <w:szCs w:val="23"/>
        </w:rPr>
        <w:t xml:space="preserve"> kontrola na licu mjesta, provođ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enje projekta ili programa i po potrebi izvrše reviziju na teme</w:t>
      </w:r>
      <w:r w:rsidR="009603D7">
        <w:rPr>
          <w:rFonts w:ascii="Times New Roman" w:hAnsi="Times New Roman" w:cs="Times New Roman"/>
          <w:color w:val="auto"/>
          <w:sz w:val="23"/>
          <w:szCs w:val="23"/>
        </w:rPr>
        <w:t>lju prateće dokumentacije za račune, 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unovodstvene dokumente i sve ostale dokumente relevantne za financiranje projekta ili programa, i u razdoblju od sedam godina nakon završne isplate. </w:t>
      </w:r>
    </w:p>
    <w:p w14:paraId="70D11803" w14:textId="77777777" w:rsidR="009603D7" w:rsidRPr="00611BD4" w:rsidRDefault="009603D7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0932DFE" w14:textId="77777777" w:rsidR="00AC6C36" w:rsidRPr="00611BD4" w:rsidRDefault="00AC6C36" w:rsidP="004F405A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53.</w:t>
      </w:r>
    </w:p>
    <w:p w14:paraId="49582956" w14:textId="77777777" w:rsidR="00AC6C36" w:rsidRPr="00611BD4" w:rsidRDefault="00AC6C36" w:rsidP="004F405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Pored izvještaja navedenih u ovom Pravilniku, dokumenti koje je Korisnik financiranja d</w:t>
      </w:r>
      <w:r w:rsidR="004F405A">
        <w:rPr>
          <w:rFonts w:ascii="Times New Roman" w:hAnsi="Times New Roman" w:cs="Times New Roman"/>
          <w:color w:val="auto"/>
          <w:sz w:val="23"/>
          <w:szCs w:val="23"/>
        </w:rPr>
        <w:t>užan dati na raspolaganje u slučaju nadzora uključ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uju: </w:t>
      </w:r>
    </w:p>
    <w:p w14:paraId="5636ADB2" w14:textId="77777777" w:rsidR="00AC6C36" w:rsidRPr="00611BD4" w:rsidRDefault="004F405A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popis članova i podatke o uplaćenim 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lanarinama, </w:t>
      </w:r>
    </w:p>
    <w:p w14:paraId="0AB25D42" w14:textId="77777777" w:rsidR="00AC6C36" w:rsidRPr="00611BD4" w:rsidRDefault="004F405A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rač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unovodstvenu </w:t>
      </w:r>
      <w:r>
        <w:rPr>
          <w:rFonts w:ascii="Times New Roman" w:hAnsi="Times New Roman" w:cs="Times New Roman"/>
          <w:color w:val="auto"/>
          <w:sz w:val="23"/>
          <w:szCs w:val="23"/>
        </w:rPr>
        <w:t>evidenciju (kompjuterski ili ručno obrađ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enu), </w:t>
      </w:r>
    </w:p>
    <w:p w14:paraId="77B06D69" w14:textId="77777777" w:rsidR="00AC6C36" w:rsidRPr="00611BD4" w:rsidRDefault="00AC6C36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dokaze o postupcima nabave kada je potrebna, </w:t>
      </w:r>
    </w:p>
    <w:p w14:paraId="46625D70" w14:textId="77777777" w:rsidR="00AC6C36" w:rsidRPr="00611BD4" w:rsidRDefault="00AC6C36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dokaze o obvezama poput ugovora i drugih obvezujućih dokumenata; </w:t>
      </w:r>
    </w:p>
    <w:p w14:paraId="46A77B1D" w14:textId="77777777" w:rsidR="00AC6C36" w:rsidRPr="00611BD4" w:rsidRDefault="007E3F55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 dokaze o isporuč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enim uslugama, o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sudjelovanju na seminarima, tečajevima itd.,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22AD0D1" w14:textId="77777777" w:rsidR="00AC6C36" w:rsidRPr="00611BD4" w:rsidRDefault="00AC6C36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dokaze o primitku roba, kupnji, </w:t>
      </w:r>
    </w:p>
    <w:p w14:paraId="5F99AE20" w14:textId="77777777" w:rsidR="00AC6C36" w:rsidRPr="00611BD4" w:rsidRDefault="00AC6C36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dokaze o završetku radova, </w:t>
      </w:r>
    </w:p>
    <w:p w14:paraId="25B9F76A" w14:textId="77777777" w:rsidR="00AC6C36" w:rsidRPr="00611BD4" w:rsidRDefault="00AC6C36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dokaze o uplatama poput bankovnih izvoda, </w:t>
      </w:r>
    </w:p>
    <w:p w14:paraId="6A5565A9" w14:textId="77777777" w:rsidR="00AC6C36" w:rsidRPr="00611BD4" w:rsidRDefault="00AC6C36" w:rsidP="004F405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za troš</w:t>
      </w:r>
      <w:r w:rsidR="007E3F55">
        <w:rPr>
          <w:rFonts w:ascii="Times New Roman" w:hAnsi="Times New Roman" w:cs="Times New Roman"/>
          <w:color w:val="auto"/>
          <w:sz w:val="23"/>
          <w:szCs w:val="23"/>
        </w:rPr>
        <w:t>kove goriva sažeti prikaz prijeđene kilometraže, prosječ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nu potrošnju goriva korištenih vozil</w:t>
      </w:r>
      <w:r w:rsidR="007E3F55">
        <w:rPr>
          <w:rFonts w:ascii="Times New Roman" w:hAnsi="Times New Roman" w:cs="Times New Roman"/>
          <w:color w:val="auto"/>
          <w:sz w:val="23"/>
          <w:szCs w:val="23"/>
        </w:rPr>
        <w:t>a, troškove goriva i održavanja,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92A0186" w14:textId="77777777" w:rsidR="00AC6C36" w:rsidRPr="00611BD4" w:rsidRDefault="00AC6C36" w:rsidP="004F405A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evidenciju o zaposlenicima i njihovim plaćama. </w:t>
      </w:r>
    </w:p>
    <w:p w14:paraId="0B89588F" w14:textId="77777777" w:rsidR="00B01DD4" w:rsidRDefault="00B01DD4" w:rsidP="00B01DD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F17287D" w14:textId="77777777" w:rsidR="00AC6C36" w:rsidRPr="00611BD4" w:rsidRDefault="00AC6C36" w:rsidP="00B01DD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>Konačan iz</w:t>
      </w:r>
      <w:r w:rsidR="00AD5E62"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>nos financiranja od strane Općine</w:t>
      </w: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</w:p>
    <w:p w14:paraId="26790247" w14:textId="77777777" w:rsidR="00AC6C36" w:rsidRPr="00611BD4" w:rsidRDefault="00AC6C36" w:rsidP="002057D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54.</w:t>
      </w:r>
    </w:p>
    <w:p w14:paraId="0B59207C" w14:textId="77777777" w:rsidR="00AC6C36" w:rsidRPr="00611BD4" w:rsidRDefault="00AC6C36" w:rsidP="002057D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K</w:t>
      </w:r>
      <w:r w:rsidR="002057DC">
        <w:rPr>
          <w:rFonts w:ascii="Times New Roman" w:hAnsi="Times New Roman" w:cs="Times New Roman"/>
          <w:color w:val="auto"/>
          <w:sz w:val="23"/>
          <w:szCs w:val="23"/>
        </w:rPr>
        <w:t>onač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an iznos sredstava koji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isplaćuje Korisniku financiranja ne može biti veći od najvišeg iznosa bespovratnih</w:t>
      </w:r>
      <w:r w:rsidR="002057DC">
        <w:rPr>
          <w:rFonts w:ascii="Times New Roman" w:hAnsi="Times New Roman" w:cs="Times New Roman"/>
          <w:color w:val="auto"/>
          <w:sz w:val="23"/>
          <w:szCs w:val="23"/>
        </w:rPr>
        <w:t xml:space="preserve"> sredstava navedenih u ugovoru 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ak i ako ukupan zbroj opravdanih troškova pr</w:t>
      </w:r>
      <w:r w:rsidR="008529EE">
        <w:rPr>
          <w:rFonts w:ascii="Times New Roman" w:hAnsi="Times New Roman" w:cs="Times New Roman"/>
          <w:color w:val="auto"/>
          <w:sz w:val="23"/>
          <w:szCs w:val="23"/>
        </w:rPr>
        <w:t>emaši procijenjeni ukupan proračun naveden u obrascu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una programa ili projekta. </w:t>
      </w:r>
    </w:p>
    <w:p w14:paraId="753FDB7B" w14:textId="77777777" w:rsidR="00AC6C36" w:rsidRDefault="00AC6C36" w:rsidP="002057D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lastRenderedPageBreak/>
        <w:t>Kao dopuna i bez prejudiciranja prava na raskid ugovora sukladno odredbam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a Uredbe i ovog Pravilnika,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temeljem obrazložene odluke ako se projekt ili program ne prov</w:t>
      </w:r>
      <w:r w:rsidR="008529EE">
        <w:rPr>
          <w:rFonts w:ascii="Times New Roman" w:hAnsi="Times New Roman" w:cs="Times New Roman"/>
          <w:color w:val="auto"/>
          <w:sz w:val="23"/>
          <w:szCs w:val="23"/>
        </w:rPr>
        <w:t>odi ili se neadekvatno, djelomič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no ili s odlaganjem provodi, smanjiti bespovratna sredstva pr</w:t>
      </w:r>
      <w:r w:rsidR="008529EE">
        <w:rPr>
          <w:rFonts w:ascii="Times New Roman" w:hAnsi="Times New Roman" w:cs="Times New Roman"/>
          <w:color w:val="auto"/>
          <w:sz w:val="23"/>
          <w:szCs w:val="23"/>
        </w:rPr>
        <w:t>vobitno predviđena u skladu sa stvarnim provođ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enjem projekta ili programa pod uvjetima sadržanim u ugovoru. </w:t>
      </w:r>
    </w:p>
    <w:p w14:paraId="2DD404DB" w14:textId="77777777" w:rsidR="002057DC" w:rsidRPr="00611BD4" w:rsidRDefault="002057DC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9CB131C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Povrat sredstava </w:t>
      </w:r>
    </w:p>
    <w:p w14:paraId="3EA8F2F0" w14:textId="77777777" w:rsidR="00AC6C36" w:rsidRPr="00611BD4" w:rsidRDefault="00AC6C36" w:rsidP="004C093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55.</w:t>
      </w:r>
    </w:p>
    <w:p w14:paraId="727CABE3" w14:textId="77777777" w:rsidR="00AC6C36" w:rsidRPr="00611BD4" w:rsidRDefault="00AD5E62" w:rsidP="004C09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Općina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od Korisnika financiranja u pisanom obliku zatražiti povrat sredstava za provedbu odobrenog programa ili pr</w:t>
      </w:r>
      <w:r w:rsidR="004C0936">
        <w:rPr>
          <w:rFonts w:ascii="Times New Roman" w:hAnsi="Times New Roman" w:cs="Times New Roman"/>
          <w:color w:val="auto"/>
          <w:sz w:val="23"/>
          <w:szCs w:val="23"/>
        </w:rPr>
        <w:t>ojekta u sluč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aju kada utvrdi da Korisnik financiranja: </w:t>
      </w:r>
    </w:p>
    <w:p w14:paraId="33DB2757" w14:textId="77777777" w:rsidR="00AC6C36" w:rsidRPr="00611BD4" w:rsidRDefault="00AC6C36" w:rsidP="004C0936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 nije real</w:t>
      </w:r>
      <w:r w:rsidR="004C0936">
        <w:rPr>
          <w:rFonts w:ascii="Times New Roman" w:hAnsi="Times New Roman" w:cs="Times New Roman"/>
          <w:color w:val="auto"/>
          <w:sz w:val="23"/>
          <w:szCs w:val="23"/>
        </w:rPr>
        <w:t>izirao program ili projekt utvrđen prorač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unom i ugovorom, </w:t>
      </w:r>
    </w:p>
    <w:p w14:paraId="79810274" w14:textId="77777777" w:rsidR="00AC6C36" w:rsidRPr="00611BD4" w:rsidRDefault="00AC6C36" w:rsidP="004C0936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nije utrošio sva odobrena sredstva, </w:t>
      </w:r>
    </w:p>
    <w:p w14:paraId="654811C7" w14:textId="77777777" w:rsidR="00AC6C36" w:rsidRPr="00611BD4" w:rsidRDefault="00AC6C36" w:rsidP="004C0936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sredstva nije koristio namjenski, </w:t>
      </w:r>
    </w:p>
    <w:p w14:paraId="18DEE007" w14:textId="77777777" w:rsidR="00AC6C36" w:rsidRPr="00611BD4" w:rsidRDefault="00AC6C36" w:rsidP="004C09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 iz neopravdanih razloga nije podnio izvješće u propisanom roku. </w:t>
      </w:r>
    </w:p>
    <w:p w14:paraId="39453320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EC73083" w14:textId="77777777" w:rsidR="00AC6C36" w:rsidRPr="00611BD4" w:rsidRDefault="00AC6C36" w:rsidP="004C093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56.</w:t>
      </w:r>
    </w:p>
    <w:p w14:paraId="2A9CDBEC" w14:textId="77777777" w:rsidR="00AC6C36" w:rsidRPr="00611BD4" w:rsidRDefault="00AD5E62" w:rsidP="004C09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Korisnik financiranja će Općini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, najkasnije u roku od 45 dana od primitka zahtjeva, vratiti</w:t>
      </w:r>
      <w:r w:rsidR="004C0936">
        <w:rPr>
          <w:rFonts w:ascii="Times New Roman" w:hAnsi="Times New Roman" w:cs="Times New Roman"/>
          <w:color w:val="auto"/>
          <w:sz w:val="23"/>
          <w:szCs w:val="23"/>
        </w:rPr>
        <w:t xml:space="preserve"> sve iznose uplaćene preko utvrđenog konač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nog iznosa kao i sva neutrošena sredstva te nenamjenski utrošena sredstva. </w:t>
      </w:r>
    </w:p>
    <w:p w14:paraId="5EADA767" w14:textId="77777777" w:rsidR="00AC6C36" w:rsidRPr="00611BD4" w:rsidRDefault="00AC6C36" w:rsidP="004C09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Ukoliko Korisnik ne vrati sred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stva u roku koji je utvrdila Općina, Općina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će povećati dospjele iznose dodavanjem zatezne kamate. </w:t>
      </w:r>
    </w:p>
    <w:p w14:paraId="46FBFCE0" w14:textId="77777777" w:rsidR="00AC6C36" w:rsidRDefault="00AC6C36" w:rsidP="004C09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Izno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si koji se trebaju vratiti Općini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mogu se prebiti bilo kojim potraživanjem ukoliko ga Koris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nik financiranja ima prema Općini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. To neće utjecati na pravo ugovornih stranaka da se dogovore o plaćanju u ratama. </w:t>
      </w:r>
    </w:p>
    <w:p w14:paraId="4C20EAC7" w14:textId="77777777" w:rsidR="004C0936" w:rsidRPr="00611BD4" w:rsidRDefault="004C09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5DBA01F" w14:textId="77777777" w:rsidR="00AC6C36" w:rsidRPr="00611BD4" w:rsidRDefault="00AC6C36" w:rsidP="004C093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57.</w:t>
      </w:r>
    </w:p>
    <w:p w14:paraId="759A9834" w14:textId="77777777" w:rsidR="00AC6C36" w:rsidRPr="00611BD4" w:rsidRDefault="004C0936" w:rsidP="004C09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U sluč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aju kada Korisnik financiranja nije vratio sredstva sukladno odredbama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Uredbe i ovog Pravilnika, Općina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će aktivirati sredstva osiguranja plaćanja koje je korisnik financira</w:t>
      </w:r>
      <w:r>
        <w:rPr>
          <w:rFonts w:ascii="Times New Roman" w:hAnsi="Times New Roman" w:cs="Times New Roman"/>
          <w:color w:val="auto"/>
          <w:sz w:val="23"/>
          <w:szCs w:val="23"/>
        </w:rPr>
        <w:t>nja sukladno uvjetima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aja dostavio prije potpisivanja ugovora. </w:t>
      </w:r>
    </w:p>
    <w:p w14:paraId="46CE0604" w14:textId="5AC432EA" w:rsidR="004C0936" w:rsidRDefault="00AC6C36" w:rsidP="004C09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Sredstva osiguranja plaćanja koja ne budu realizirana, vraćaju se Korisniku fi</w:t>
      </w:r>
      <w:r w:rsidR="004C0936">
        <w:rPr>
          <w:rFonts w:ascii="Times New Roman" w:hAnsi="Times New Roman" w:cs="Times New Roman"/>
          <w:color w:val="auto"/>
          <w:sz w:val="23"/>
          <w:szCs w:val="23"/>
        </w:rPr>
        <w:t>nanciranja nakon odobrenja konač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nog izvještaja o provedbi programa ili projekta.</w:t>
      </w:r>
    </w:p>
    <w:p w14:paraId="68C99C7F" w14:textId="77777777" w:rsidR="00AC6C36" w:rsidRDefault="00AC6C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FEF7384" w14:textId="77777777" w:rsidR="00BF2728" w:rsidRPr="00611BD4" w:rsidRDefault="00BF2728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9859433" w14:textId="77777777" w:rsidR="00AC6C36" w:rsidRPr="00611BD4" w:rsidRDefault="00AC6C36" w:rsidP="00AC6C3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11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IX. ZAVRŠNE ODREDBE </w:t>
      </w:r>
    </w:p>
    <w:p w14:paraId="349316C2" w14:textId="77777777" w:rsidR="00AC6C36" w:rsidRPr="00611BD4" w:rsidRDefault="00AC6C36" w:rsidP="004C093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58.</w:t>
      </w:r>
    </w:p>
    <w:p w14:paraId="09DCED17" w14:textId="48C0C3D9" w:rsidR="00AC6C36" w:rsidRDefault="00AC6C36" w:rsidP="003D539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Korisnik financiranja ne smije sudjelovati u izbor</w:t>
      </w:r>
      <w:r w:rsidR="003D5394">
        <w:rPr>
          <w:rFonts w:ascii="Times New Roman" w:hAnsi="Times New Roman" w:cs="Times New Roman"/>
          <w:color w:val="auto"/>
          <w:sz w:val="23"/>
          <w:szCs w:val="23"/>
        </w:rPr>
        <w:t>noj ili drugoj promidžbi politič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ke stranke, koalicije ili kandidata, davati izravnu potporu politi</w:t>
      </w:r>
      <w:r w:rsidR="00921251">
        <w:rPr>
          <w:rFonts w:ascii="Times New Roman" w:hAnsi="Times New Roman" w:cs="Times New Roman"/>
          <w:color w:val="auto"/>
          <w:sz w:val="23"/>
          <w:szCs w:val="23"/>
        </w:rPr>
        <w:t>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koj stranci, koaliciji ili kandidatu niti prikupljati financijska sredstva za financiranje politi</w:t>
      </w:r>
      <w:r w:rsidR="003D5394">
        <w:rPr>
          <w:rFonts w:ascii="Times New Roman" w:hAnsi="Times New Roman" w:cs="Times New Roman"/>
          <w:color w:val="auto"/>
          <w:sz w:val="23"/>
          <w:szCs w:val="23"/>
        </w:rPr>
        <w:t>č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kih stranaka, koalicija ili kandidata za sve vrijeme trajanja ugovora. </w:t>
      </w:r>
    </w:p>
    <w:p w14:paraId="7B80524F" w14:textId="77777777" w:rsidR="004C0936" w:rsidRPr="00611BD4" w:rsidRDefault="004C0936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4E2A16E" w14:textId="77777777" w:rsidR="00AC6C36" w:rsidRPr="00611BD4" w:rsidRDefault="00AC6C36" w:rsidP="003D5394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59.</w:t>
      </w:r>
    </w:p>
    <w:p w14:paraId="0557AED7" w14:textId="77777777" w:rsidR="00AC6C36" w:rsidRDefault="00A823EE" w:rsidP="00A823E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Odredbe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ajne dokumentacije vezane za financiranje u</w:t>
      </w:r>
      <w:r>
        <w:rPr>
          <w:rFonts w:ascii="Times New Roman" w:hAnsi="Times New Roman" w:cs="Times New Roman"/>
          <w:color w:val="auto"/>
          <w:sz w:val="23"/>
          <w:szCs w:val="23"/>
        </w:rPr>
        <w:t>druga sredstvima prorač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una Općine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koje nisu definirane ovim Pravilnikom ili su u suprotnosti s odredbama viših akata (Uredba i Zakon), pr</w:t>
      </w:r>
      <w:r>
        <w:rPr>
          <w:rFonts w:ascii="Times New Roman" w:hAnsi="Times New Roman" w:cs="Times New Roman"/>
          <w:color w:val="auto"/>
          <w:sz w:val="23"/>
          <w:szCs w:val="23"/>
        </w:rPr>
        <w:t>imjenjivat će se direktno na nač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in kako su ih definirale odredbe tih akata. </w:t>
      </w:r>
    </w:p>
    <w:p w14:paraId="0FDB1239" w14:textId="77777777" w:rsidR="00A823EE" w:rsidRPr="00611BD4" w:rsidRDefault="00A823EE" w:rsidP="003D539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256DD50" w14:textId="77777777" w:rsidR="00AC6C36" w:rsidRPr="00611BD4" w:rsidRDefault="00AC6C36" w:rsidP="00A823E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t>Članak 60.</w:t>
      </w:r>
    </w:p>
    <w:p w14:paraId="39752047" w14:textId="77777777" w:rsidR="00AC6C36" w:rsidRDefault="00A823EE" w:rsidP="00A823E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Zadužuje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se nadležno upravno tijelo Općine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za provedbu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>aja iz ovog Pravilnika, da u roku od 60 dana od dana stupanja na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snagu ovog Pravilnika, pripremi prijedloge natječ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ajne dokumentacije definirane ovim Pravilnikom. </w:t>
      </w:r>
    </w:p>
    <w:p w14:paraId="5D6411F1" w14:textId="77777777" w:rsidR="00A823EE" w:rsidRDefault="00A823EE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0F5B017" w14:textId="77777777" w:rsidR="0082501A" w:rsidRDefault="0082501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9DDD85C" w14:textId="77777777" w:rsidR="0082501A" w:rsidRPr="00611BD4" w:rsidRDefault="0082501A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31135B2" w14:textId="77777777" w:rsidR="00AC6C36" w:rsidRPr="00611BD4" w:rsidRDefault="00AC6C36" w:rsidP="004039A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Članak 61.</w:t>
      </w:r>
    </w:p>
    <w:p w14:paraId="2645E421" w14:textId="109FA636" w:rsidR="00AC6C36" w:rsidRDefault="00AC6C36" w:rsidP="008073A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Ov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a</w:t>
      </w:r>
      <w:r w:rsidR="00A753C6">
        <w:rPr>
          <w:rFonts w:ascii="Times New Roman" w:hAnsi="Times New Roman" w:cs="Times New Roman"/>
          <w:color w:val="auto"/>
          <w:sz w:val="23"/>
          <w:szCs w:val="23"/>
        </w:rPr>
        <w:t xml:space="preserve">j Pravilnik stupa na snagu </w:t>
      </w:r>
      <w:r w:rsidR="008073A0">
        <w:rPr>
          <w:rFonts w:ascii="Times New Roman" w:hAnsi="Times New Roman" w:cs="Times New Roman"/>
          <w:color w:val="auto"/>
          <w:sz w:val="23"/>
          <w:szCs w:val="23"/>
        </w:rPr>
        <w:t>dan</w:t>
      </w:r>
      <w:r w:rsidR="00E56810">
        <w:rPr>
          <w:rFonts w:ascii="Times New Roman" w:hAnsi="Times New Roman" w:cs="Times New Roman"/>
          <w:color w:val="auto"/>
          <w:sz w:val="23"/>
          <w:szCs w:val="23"/>
        </w:rPr>
        <w:t xml:space="preserve"> nakon </w:t>
      </w:r>
      <w:r w:rsidRPr="00611BD4">
        <w:rPr>
          <w:rFonts w:ascii="Times New Roman" w:hAnsi="Times New Roman" w:cs="Times New Roman"/>
          <w:color w:val="auto"/>
          <w:sz w:val="23"/>
          <w:szCs w:val="23"/>
        </w:rPr>
        <w:t>dana objave u „</w:t>
      </w:r>
      <w:r w:rsidR="00C30530">
        <w:rPr>
          <w:rFonts w:ascii="Times New Roman" w:hAnsi="Times New Roman" w:cs="Times New Roman"/>
          <w:color w:val="auto"/>
          <w:sz w:val="23"/>
          <w:szCs w:val="23"/>
        </w:rPr>
        <w:t>G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lasniku Zagrebačke županije</w:t>
      </w:r>
      <w:r w:rsidR="008073A0">
        <w:rPr>
          <w:rFonts w:ascii="Times New Roman" w:hAnsi="Times New Roman" w:cs="Times New Roman"/>
          <w:color w:val="auto"/>
          <w:sz w:val="23"/>
          <w:szCs w:val="23"/>
        </w:rPr>
        <w:t>”.</w:t>
      </w:r>
    </w:p>
    <w:p w14:paraId="624D8022" w14:textId="77777777" w:rsidR="0007376F" w:rsidRDefault="0007376F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B9C2B6B" w14:textId="77777777" w:rsidR="00C30530" w:rsidRDefault="00C30530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2397064" w14:textId="77777777" w:rsidR="00AC6C36" w:rsidRPr="00611BD4" w:rsidRDefault="00AD5E62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KLASA: </w:t>
      </w:r>
      <w:r w:rsidR="00AC6C36"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A753C6">
        <w:rPr>
          <w:rFonts w:ascii="Times New Roman" w:hAnsi="Times New Roman" w:cs="Times New Roman"/>
          <w:color w:val="auto"/>
          <w:sz w:val="23"/>
          <w:szCs w:val="23"/>
        </w:rPr>
        <w:t>022-05/16-01/2</w:t>
      </w:r>
    </w:p>
    <w:p w14:paraId="00999695" w14:textId="77777777" w:rsidR="00AC6C36" w:rsidRPr="00611BD4" w:rsidRDefault="00AD5E62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>URBROJ:</w:t>
      </w:r>
      <w:r w:rsidR="00A753C6">
        <w:rPr>
          <w:rFonts w:ascii="Times New Roman" w:hAnsi="Times New Roman" w:cs="Times New Roman"/>
          <w:color w:val="auto"/>
          <w:sz w:val="23"/>
          <w:szCs w:val="23"/>
        </w:rPr>
        <w:t>238/28-02-16-126</w:t>
      </w:r>
    </w:p>
    <w:p w14:paraId="1F3274F9" w14:textId="77777777" w:rsidR="00AD5E62" w:rsidRPr="00611BD4" w:rsidRDefault="00AD5E62" w:rsidP="00AC6C3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11BD4">
        <w:rPr>
          <w:rFonts w:ascii="Times New Roman" w:hAnsi="Times New Roman" w:cs="Times New Roman"/>
          <w:color w:val="auto"/>
          <w:sz w:val="23"/>
          <w:szCs w:val="23"/>
        </w:rPr>
        <w:t xml:space="preserve">U Stupniku, </w:t>
      </w:r>
      <w:r w:rsidR="007B3868">
        <w:rPr>
          <w:rFonts w:ascii="Times New Roman" w:hAnsi="Times New Roman" w:cs="Times New Roman"/>
          <w:color w:val="auto"/>
          <w:sz w:val="23"/>
          <w:szCs w:val="23"/>
        </w:rPr>
        <w:t>30. studeni 2016.</w:t>
      </w:r>
    </w:p>
    <w:p w14:paraId="6DBE39B1" w14:textId="77777777" w:rsidR="006019B5" w:rsidRDefault="006019B5" w:rsidP="006019B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5B81A59" w14:textId="77777777" w:rsidR="006019B5" w:rsidRDefault="00804616" w:rsidP="006019B5">
      <w:pPr>
        <w:pStyle w:val="Default"/>
        <w:ind w:left="4956" w:firstLine="708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   </w:t>
      </w:r>
      <w:r w:rsidR="00AD5E62" w:rsidRPr="00611BD4">
        <w:rPr>
          <w:rFonts w:ascii="Times New Roman" w:hAnsi="Times New Roman" w:cs="Times New Roman"/>
          <w:color w:val="auto"/>
          <w:sz w:val="23"/>
          <w:szCs w:val="23"/>
        </w:rPr>
        <w:t>O</w:t>
      </w:r>
      <w:r>
        <w:rPr>
          <w:rFonts w:ascii="Times New Roman" w:hAnsi="Times New Roman" w:cs="Times New Roman"/>
          <w:color w:val="auto"/>
          <w:sz w:val="23"/>
          <w:szCs w:val="23"/>
        </w:rPr>
        <w:t>pćinski načelnik</w:t>
      </w:r>
    </w:p>
    <w:p w14:paraId="72D79EDF" w14:textId="77777777" w:rsidR="006019B5" w:rsidRPr="006019B5" w:rsidRDefault="006019B5" w:rsidP="006019B5">
      <w:pPr>
        <w:pStyle w:val="Default"/>
        <w:ind w:left="4956" w:firstLine="708"/>
        <w:rPr>
          <w:rFonts w:ascii="Times New Roman" w:hAnsi="Times New Roman" w:cs="Times New Roman"/>
          <w:color w:val="auto"/>
          <w:sz w:val="23"/>
          <w:szCs w:val="23"/>
        </w:rPr>
      </w:pPr>
    </w:p>
    <w:p w14:paraId="54F6C958" w14:textId="77777777" w:rsidR="00D14125" w:rsidRPr="00804616" w:rsidRDefault="006019B5" w:rsidP="006019B5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D5E62" w:rsidRPr="00804616">
        <w:rPr>
          <w:rFonts w:ascii="Times New Roman" w:hAnsi="Times New Roman" w:cs="Times New Roman"/>
          <w:bCs/>
          <w:sz w:val="23"/>
          <w:szCs w:val="23"/>
        </w:rPr>
        <w:t xml:space="preserve">Ivan </w:t>
      </w:r>
      <w:proofErr w:type="spellStart"/>
      <w:r w:rsidR="00AD5E62" w:rsidRPr="00804616">
        <w:rPr>
          <w:rFonts w:ascii="Times New Roman" w:hAnsi="Times New Roman" w:cs="Times New Roman"/>
          <w:bCs/>
          <w:sz w:val="23"/>
          <w:szCs w:val="23"/>
        </w:rPr>
        <w:t>Trgovec</w:t>
      </w:r>
      <w:proofErr w:type="spellEnd"/>
      <w:r w:rsidR="00AD5E62" w:rsidRPr="00804616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="00AD5E62" w:rsidRPr="00804616">
        <w:rPr>
          <w:rFonts w:ascii="Times New Roman" w:hAnsi="Times New Roman" w:cs="Times New Roman"/>
          <w:bCs/>
          <w:sz w:val="23"/>
          <w:szCs w:val="23"/>
        </w:rPr>
        <w:t>dipl.iur</w:t>
      </w:r>
      <w:proofErr w:type="spellEnd"/>
      <w:r w:rsidR="00AD5E62" w:rsidRPr="00804616">
        <w:rPr>
          <w:rFonts w:ascii="Times New Roman" w:hAnsi="Times New Roman" w:cs="Times New Roman"/>
          <w:bCs/>
          <w:sz w:val="23"/>
          <w:szCs w:val="23"/>
        </w:rPr>
        <w:t>.</w:t>
      </w:r>
    </w:p>
    <w:sectPr w:rsidR="00D14125" w:rsidRPr="00804616" w:rsidSect="00D3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E79782"/>
    <w:multiLevelType w:val="hybridMultilevel"/>
    <w:tmpl w:val="91FAF9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0FB3E1"/>
    <w:multiLevelType w:val="hybridMultilevel"/>
    <w:tmpl w:val="1436B2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1BDD99"/>
    <w:multiLevelType w:val="hybridMultilevel"/>
    <w:tmpl w:val="5EF296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973060"/>
    <w:multiLevelType w:val="hybridMultilevel"/>
    <w:tmpl w:val="7E34C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002740"/>
    <w:multiLevelType w:val="hybridMultilevel"/>
    <w:tmpl w:val="A74717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FEEC298"/>
    <w:multiLevelType w:val="hybridMultilevel"/>
    <w:tmpl w:val="53F890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B584EF3"/>
    <w:multiLevelType w:val="hybridMultilevel"/>
    <w:tmpl w:val="6F456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2B8EE8D"/>
    <w:multiLevelType w:val="hybridMultilevel"/>
    <w:tmpl w:val="9B4980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3B24C48"/>
    <w:multiLevelType w:val="hybridMultilevel"/>
    <w:tmpl w:val="030C66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8ADF4EC"/>
    <w:multiLevelType w:val="hybridMultilevel"/>
    <w:tmpl w:val="164049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4873FD"/>
    <w:multiLevelType w:val="hybridMultilevel"/>
    <w:tmpl w:val="268E24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9569B9"/>
    <w:multiLevelType w:val="hybridMultilevel"/>
    <w:tmpl w:val="CEC612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7B6CAF"/>
    <w:multiLevelType w:val="hybridMultilevel"/>
    <w:tmpl w:val="7327FB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1E5F15"/>
    <w:multiLevelType w:val="hybridMultilevel"/>
    <w:tmpl w:val="D214F120"/>
    <w:lvl w:ilvl="0" w:tplc="39864F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7482F"/>
    <w:multiLevelType w:val="hybridMultilevel"/>
    <w:tmpl w:val="3CBEC8AA"/>
    <w:lvl w:ilvl="0" w:tplc="A1523C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8831"/>
    <w:multiLevelType w:val="hybridMultilevel"/>
    <w:tmpl w:val="34E78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7A4FB3"/>
    <w:multiLevelType w:val="hybridMultilevel"/>
    <w:tmpl w:val="3A2CE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C97F78F"/>
    <w:multiLevelType w:val="hybridMultilevel"/>
    <w:tmpl w:val="8EEE54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6C23024"/>
    <w:multiLevelType w:val="hybridMultilevel"/>
    <w:tmpl w:val="9A06C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7DBB15A"/>
    <w:multiLevelType w:val="hybridMultilevel"/>
    <w:tmpl w:val="02B479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27E190"/>
    <w:multiLevelType w:val="hybridMultilevel"/>
    <w:tmpl w:val="E384B1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54EE223"/>
    <w:multiLevelType w:val="hybridMultilevel"/>
    <w:tmpl w:val="E86E03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CF9F56B"/>
    <w:multiLevelType w:val="hybridMultilevel"/>
    <w:tmpl w:val="A1E9DC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FB45EA2"/>
    <w:multiLevelType w:val="hybridMultilevel"/>
    <w:tmpl w:val="CEF2CF4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07013">
    <w:abstractNumId w:val="12"/>
  </w:num>
  <w:num w:numId="2" w16cid:durableId="1875536850">
    <w:abstractNumId w:val="22"/>
  </w:num>
  <w:num w:numId="3" w16cid:durableId="1641615237">
    <w:abstractNumId w:val="4"/>
  </w:num>
  <w:num w:numId="4" w16cid:durableId="454714906">
    <w:abstractNumId w:val="0"/>
  </w:num>
  <w:num w:numId="5" w16cid:durableId="328560428">
    <w:abstractNumId w:val="7"/>
  </w:num>
  <w:num w:numId="6" w16cid:durableId="110049707">
    <w:abstractNumId w:val="21"/>
  </w:num>
  <w:num w:numId="7" w16cid:durableId="901604186">
    <w:abstractNumId w:val="20"/>
  </w:num>
  <w:num w:numId="8" w16cid:durableId="73556035">
    <w:abstractNumId w:val="5"/>
  </w:num>
  <w:num w:numId="9" w16cid:durableId="1119034777">
    <w:abstractNumId w:val="15"/>
  </w:num>
  <w:num w:numId="10" w16cid:durableId="1179927998">
    <w:abstractNumId w:val="18"/>
  </w:num>
  <w:num w:numId="11" w16cid:durableId="1956911787">
    <w:abstractNumId w:val="11"/>
  </w:num>
  <w:num w:numId="12" w16cid:durableId="122190786">
    <w:abstractNumId w:val="8"/>
  </w:num>
  <w:num w:numId="13" w16cid:durableId="266810963">
    <w:abstractNumId w:val="2"/>
  </w:num>
  <w:num w:numId="14" w16cid:durableId="429280656">
    <w:abstractNumId w:val="3"/>
  </w:num>
  <w:num w:numId="15" w16cid:durableId="564530980">
    <w:abstractNumId w:val="1"/>
  </w:num>
  <w:num w:numId="16" w16cid:durableId="1987120589">
    <w:abstractNumId w:val="9"/>
  </w:num>
  <w:num w:numId="17" w16cid:durableId="776603693">
    <w:abstractNumId w:val="17"/>
  </w:num>
  <w:num w:numId="18" w16cid:durableId="214313130">
    <w:abstractNumId w:val="6"/>
  </w:num>
  <w:num w:numId="19" w16cid:durableId="77219281">
    <w:abstractNumId w:val="10"/>
  </w:num>
  <w:num w:numId="20" w16cid:durableId="1869756014">
    <w:abstractNumId w:val="19"/>
  </w:num>
  <w:num w:numId="21" w16cid:durableId="1403528867">
    <w:abstractNumId w:val="16"/>
  </w:num>
  <w:num w:numId="22" w16cid:durableId="1361860753">
    <w:abstractNumId w:val="23"/>
  </w:num>
  <w:num w:numId="23" w16cid:durableId="259803758">
    <w:abstractNumId w:val="14"/>
  </w:num>
  <w:num w:numId="24" w16cid:durableId="102772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36"/>
    <w:rsid w:val="00042F36"/>
    <w:rsid w:val="00045E79"/>
    <w:rsid w:val="00057569"/>
    <w:rsid w:val="00062FFF"/>
    <w:rsid w:val="00063054"/>
    <w:rsid w:val="0007376F"/>
    <w:rsid w:val="00090F21"/>
    <w:rsid w:val="000D04AA"/>
    <w:rsid w:val="000D2B87"/>
    <w:rsid w:val="000E2188"/>
    <w:rsid w:val="000F03BE"/>
    <w:rsid w:val="000F1FAA"/>
    <w:rsid w:val="0010232E"/>
    <w:rsid w:val="0010453D"/>
    <w:rsid w:val="001328DD"/>
    <w:rsid w:val="00146196"/>
    <w:rsid w:val="00163564"/>
    <w:rsid w:val="001B7960"/>
    <w:rsid w:val="001D0134"/>
    <w:rsid w:val="001E3391"/>
    <w:rsid w:val="001F4DDE"/>
    <w:rsid w:val="002057DC"/>
    <w:rsid w:val="00212669"/>
    <w:rsid w:val="00222259"/>
    <w:rsid w:val="00242CD2"/>
    <w:rsid w:val="0027605C"/>
    <w:rsid w:val="002E29FA"/>
    <w:rsid w:val="00313192"/>
    <w:rsid w:val="00314EEF"/>
    <w:rsid w:val="0031538F"/>
    <w:rsid w:val="003752C7"/>
    <w:rsid w:val="003B4553"/>
    <w:rsid w:val="003C7956"/>
    <w:rsid w:val="003D5394"/>
    <w:rsid w:val="004039AF"/>
    <w:rsid w:val="00411732"/>
    <w:rsid w:val="00437682"/>
    <w:rsid w:val="00484DEF"/>
    <w:rsid w:val="004A3083"/>
    <w:rsid w:val="004A51BB"/>
    <w:rsid w:val="004A5C7A"/>
    <w:rsid w:val="004A65C0"/>
    <w:rsid w:val="004B45AA"/>
    <w:rsid w:val="004C0936"/>
    <w:rsid w:val="004F1E4D"/>
    <w:rsid w:val="004F405A"/>
    <w:rsid w:val="004F740D"/>
    <w:rsid w:val="0052192B"/>
    <w:rsid w:val="0056405A"/>
    <w:rsid w:val="00566C9E"/>
    <w:rsid w:val="005827C6"/>
    <w:rsid w:val="005927C9"/>
    <w:rsid w:val="005B308A"/>
    <w:rsid w:val="005F6B22"/>
    <w:rsid w:val="006019B5"/>
    <w:rsid w:val="0060423A"/>
    <w:rsid w:val="0060711E"/>
    <w:rsid w:val="00611BD4"/>
    <w:rsid w:val="00650BFE"/>
    <w:rsid w:val="0065608E"/>
    <w:rsid w:val="00666114"/>
    <w:rsid w:val="006E4EF6"/>
    <w:rsid w:val="006F2782"/>
    <w:rsid w:val="00702A2F"/>
    <w:rsid w:val="007038A1"/>
    <w:rsid w:val="00707E4F"/>
    <w:rsid w:val="00711D28"/>
    <w:rsid w:val="007244BC"/>
    <w:rsid w:val="00782161"/>
    <w:rsid w:val="007A2890"/>
    <w:rsid w:val="007B3868"/>
    <w:rsid w:val="007D6FED"/>
    <w:rsid w:val="007E089A"/>
    <w:rsid w:val="007E3F55"/>
    <w:rsid w:val="00804616"/>
    <w:rsid w:val="008073A0"/>
    <w:rsid w:val="00816547"/>
    <w:rsid w:val="0082501A"/>
    <w:rsid w:val="008529EE"/>
    <w:rsid w:val="00867CCC"/>
    <w:rsid w:val="0087663E"/>
    <w:rsid w:val="008837E0"/>
    <w:rsid w:val="00891F40"/>
    <w:rsid w:val="008A75CF"/>
    <w:rsid w:val="008C33F6"/>
    <w:rsid w:val="008C3824"/>
    <w:rsid w:val="008D6D35"/>
    <w:rsid w:val="008E507D"/>
    <w:rsid w:val="00921251"/>
    <w:rsid w:val="0092345F"/>
    <w:rsid w:val="00931906"/>
    <w:rsid w:val="009603D7"/>
    <w:rsid w:val="009709FA"/>
    <w:rsid w:val="00990082"/>
    <w:rsid w:val="009C42A1"/>
    <w:rsid w:val="009D7A5A"/>
    <w:rsid w:val="00A02147"/>
    <w:rsid w:val="00A34C1A"/>
    <w:rsid w:val="00A34ED8"/>
    <w:rsid w:val="00A457BB"/>
    <w:rsid w:val="00A56E3A"/>
    <w:rsid w:val="00A622A6"/>
    <w:rsid w:val="00A753C6"/>
    <w:rsid w:val="00A823EE"/>
    <w:rsid w:val="00AB45CE"/>
    <w:rsid w:val="00AC6C36"/>
    <w:rsid w:val="00AD5E62"/>
    <w:rsid w:val="00B00CA1"/>
    <w:rsid w:val="00B01DD4"/>
    <w:rsid w:val="00B03DAE"/>
    <w:rsid w:val="00B03E63"/>
    <w:rsid w:val="00B703F7"/>
    <w:rsid w:val="00B874F8"/>
    <w:rsid w:val="00B90F75"/>
    <w:rsid w:val="00B924A0"/>
    <w:rsid w:val="00B9268D"/>
    <w:rsid w:val="00BB04A1"/>
    <w:rsid w:val="00BB38F0"/>
    <w:rsid w:val="00BF2728"/>
    <w:rsid w:val="00C30530"/>
    <w:rsid w:val="00C775CA"/>
    <w:rsid w:val="00C85B18"/>
    <w:rsid w:val="00CC41C0"/>
    <w:rsid w:val="00CC7F7E"/>
    <w:rsid w:val="00D0157E"/>
    <w:rsid w:val="00D03D45"/>
    <w:rsid w:val="00D07F32"/>
    <w:rsid w:val="00D14125"/>
    <w:rsid w:val="00D31C82"/>
    <w:rsid w:val="00D32EDC"/>
    <w:rsid w:val="00D576BC"/>
    <w:rsid w:val="00D81F56"/>
    <w:rsid w:val="00DC7DCF"/>
    <w:rsid w:val="00DD7127"/>
    <w:rsid w:val="00E266BD"/>
    <w:rsid w:val="00E5227C"/>
    <w:rsid w:val="00E56810"/>
    <w:rsid w:val="00E60215"/>
    <w:rsid w:val="00E7076F"/>
    <w:rsid w:val="00E84143"/>
    <w:rsid w:val="00E9214C"/>
    <w:rsid w:val="00EB49FE"/>
    <w:rsid w:val="00EC453E"/>
    <w:rsid w:val="00ED1D5F"/>
    <w:rsid w:val="00EF05FA"/>
    <w:rsid w:val="00F411C6"/>
    <w:rsid w:val="00F74439"/>
    <w:rsid w:val="00F75D8E"/>
    <w:rsid w:val="00F85C54"/>
    <w:rsid w:val="00F9093A"/>
    <w:rsid w:val="00F94573"/>
    <w:rsid w:val="00FC7323"/>
    <w:rsid w:val="00FD6DAC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382A"/>
  <w15:docId w15:val="{CABAD918-C575-472F-BC65-083C6D55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C6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4965</Words>
  <Characters>28301</Characters>
  <Application>Microsoft Office Word</Application>
  <DocSecurity>0</DocSecurity>
  <Lines>235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Bedenik</dc:creator>
  <cp:lastModifiedBy>Općina Stupnik</cp:lastModifiedBy>
  <cp:revision>32</cp:revision>
  <dcterms:created xsi:type="dcterms:W3CDTF">2016-03-09T13:01:00Z</dcterms:created>
  <dcterms:modified xsi:type="dcterms:W3CDTF">2024-12-04T13:55:00Z</dcterms:modified>
</cp:coreProperties>
</file>